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EA154" w14:textId="77777777" w:rsidR="00151B39" w:rsidRPr="00541CE3" w:rsidRDefault="00151B39" w:rsidP="00151B39">
      <w:pPr>
        <w:ind w:left="-360" w:firstLine="360"/>
        <w:jc w:val="both"/>
        <w:rPr>
          <w:rFonts w:cs="B Nazanin"/>
          <w:b/>
          <w:bCs/>
        </w:rPr>
      </w:pPr>
      <w:r w:rsidRPr="00541CE3">
        <w:rPr>
          <w:rFonts w:cs="B Nazanin" w:hint="cs"/>
          <w:b/>
          <w:bCs/>
          <w:rtl/>
        </w:rPr>
        <w:t xml:space="preserve">مبنا و مرجع اين قرارداد ، </w:t>
      </w:r>
      <w:r w:rsidRPr="00541CE3">
        <w:rPr>
          <w:rFonts w:cs="B Nazanin" w:hint="cs"/>
          <w:b/>
          <w:bCs/>
          <w:i/>
          <w:rtl/>
        </w:rPr>
        <w:t>"آئين نامه اعتبار ویژه پژوهشی و فناوری دانشگاه شهید اشرفی اصفهانی"</w:t>
      </w:r>
      <w:r w:rsidRPr="00541CE3">
        <w:rPr>
          <w:rFonts w:cs="B Nazanin" w:hint="cs"/>
          <w:b/>
          <w:bCs/>
          <w:rtl/>
        </w:rPr>
        <w:t xml:space="preserve"> است که به منظور اجرای طرح های پژوهشی و فناوری </w:t>
      </w:r>
      <w:r w:rsidRPr="00541CE3">
        <w:rPr>
          <w:rFonts w:cs="B Nazanin" w:hint="cs"/>
          <w:b/>
          <w:bCs/>
          <w:rtl/>
          <w:lang w:bidi="fa-IR"/>
        </w:rPr>
        <w:t xml:space="preserve">درون دانشگاهی </w:t>
      </w:r>
      <w:r w:rsidRPr="00541CE3">
        <w:rPr>
          <w:rFonts w:cs="B Nazanin" w:hint="cs"/>
          <w:b/>
          <w:bCs/>
          <w:rtl/>
        </w:rPr>
        <w:t>مصوب، معتبر خواهد بود.</w:t>
      </w:r>
    </w:p>
    <w:p w14:paraId="300FDA40" w14:textId="77777777" w:rsidR="00151B39" w:rsidRPr="00541CE3" w:rsidRDefault="00151B39" w:rsidP="00151B39">
      <w:pPr>
        <w:ind w:left="-360" w:right="360" w:hanging="67"/>
        <w:jc w:val="both"/>
        <w:rPr>
          <w:rFonts w:cs="B Nazanin"/>
          <w:bCs/>
          <w:u w:val="single"/>
        </w:rPr>
      </w:pPr>
      <w:r w:rsidRPr="00541CE3">
        <w:rPr>
          <w:rFonts w:cs="B Nazanin" w:hint="cs"/>
          <w:bCs/>
          <w:i/>
          <w:u w:val="single"/>
          <w:rtl/>
        </w:rPr>
        <w:t>ماده 1- طرفین قرارداد</w:t>
      </w:r>
    </w:p>
    <w:p w14:paraId="6B348EB5" w14:textId="77777777" w:rsidR="00151B39" w:rsidRPr="00541CE3" w:rsidRDefault="00151B39" w:rsidP="00151B39">
      <w:pPr>
        <w:pStyle w:val="Heading6"/>
        <w:spacing w:before="120" w:line="276" w:lineRule="auto"/>
        <w:ind w:left="-323"/>
        <w:rPr>
          <w:rFonts w:cs="B Nazanin"/>
          <w:b/>
          <w:bCs/>
        </w:rPr>
      </w:pPr>
      <w:r w:rsidRPr="00541CE3">
        <w:rPr>
          <w:rFonts w:cs="B Nazanin" w:hint="cs"/>
          <w:b/>
          <w:bCs/>
          <w:rtl/>
        </w:rPr>
        <w:t xml:space="preserve">اين قرارداد بین دانشگاه شهید اشرفی اصفهانی به نمایندگی آقای  دکتر رضا انشائی به نشاني : سپاهان شهر بلوار قائم، که از این پس در اين قرارداد </w:t>
      </w:r>
      <w:r w:rsidRPr="00541CE3">
        <w:rPr>
          <w:rFonts w:cs="B Nazanin" w:hint="cs"/>
          <w:b/>
          <w:bCs/>
          <w:i/>
          <w:rtl/>
        </w:rPr>
        <w:t>"دانشگاه "</w:t>
      </w:r>
      <w:r w:rsidRPr="00541CE3">
        <w:rPr>
          <w:rFonts w:cs="B Nazanin" w:hint="cs"/>
          <w:b/>
          <w:bCs/>
          <w:rtl/>
        </w:rPr>
        <w:t xml:space="preserve"> نامیده مي‌شود و آقای/ خانم دکتر ..............</w:t>
      </w:r>
      <w:r w:rsidRPr="00541CE3">
        <w:rPr>
          <w:rFonts w:cs="B Nazanin" w:hint="cs"/>
          <w:b/>
          <w:bCs/>
        </w:rPr>
        <w:t xml:space="preserve"> </w:t>
      </w:r>
      <w:r w:rsidRPr="00541CE3">
        <w:rPr>
          <w:rFonts w:cs="B Nazanin" w:hint="cs"/>
          <w:b/>
          <w:bCs/>
          <w:rtl/>
        </w:rPr>
        <w:t xml:space="preserve"> عضو هیات علمی گروه .................. به نشانی ....................................تلفن:  ...............</w:t>
      </w:r>
      <w:r w:rsidRPr="00541CE3">
        <w:rPr>
          <w:rFonts w:cs="B Nazanin" w:hint="cs"/>
          <w:b/>
          <w:bCs/>
        </w:rPr>
        <w:t xml:space="preserve"> </w:t>
      </w:r>
      <w:r w:rsidRPr="00541CE3">
        <w:rPr>
          <w:rFonts w:cs="B Nazanin" w:hint="cs"/>
          <w:b/>
          <w:bCs/>
          <w:rtl/>
        </w:rPr>
        <w:t>به کد ملی:</w:t>
      </w:r>
      <w:r w:rsidRPr="00541CE3">
        <w:rPr>
          <w:rFonts w:cs="B Nazanin" w:hint="cs"/>
          <w:b/>
          <w:bCs/>
        </w:rPr>
        <w:t xml:space="preserve"> </w:t>
      </w:r>
      <w:r w:rsidRPr="00541CE3">
        <w:rPr>
          <w:rFonts w:cs="B Nazanin" w:hint="cs"/>
          <w:b/>
          <w:bCs/>
          <w:rtl/>
        </w:rPr>
        <w:t xml:space="preserve">  ..............................که از این پس در این قرارداد  </w:t>
      </w:r>
      <w:r w:rsidRPr="00541CE3">
        <w:rPr>
          <w:rFonts w:cs="B Nazanin" w:hint="cs"/>
          <w:b/>
          <w:bCs/>
          <w:i/>
          <w:rtl/>
        </w:rPr>
        <w:t>" مجری طرح "</w:t>
      </w:r>
      <w:r w:rsidRPr="00541CE3">
        <w:rPr>
          <w:rFonts w:cs="B Nazanin" w:hint="cs"/>
          <w:b/>
          <w:bCs/>
          <w:rtl/>
        </w:rPr>
        <w:t xml:space="preserve"> نامیده می‌شود منعقد می‌گردد. </w:t>
      </w:r>
    </w:p>
    <w:p w14:paraId="5A539E34" w14:textId="77777777" w:rsidR="00151B39" w:rsidRPr="00541CE3" w:rsidRDefault="00151B39" w:rsidP="00151B39">
      <w:pPr>
        <w:spacing w:line="276" w:lineRule="auto"/>
        <w:ind w:left="-323"/>
        <w:jc w:val="both"/>
        <w:rPr>
          <w:rFonts w:cs="B Nazanin"/>
          <w:b/>
          <w:bCs/>
        </w:rPr>
      </w:pPr>
      <w:r w:rsidRPr="00541CE3">
        <w:rPr>
          <w:rFonts w:cs="B Nazanin" w:hint="cs"/>
          <w:b/>
          <w:bCs/>
          <w:rtl/>
        </w:rPr>
        <w:t>تبصـره 1- هر گونه ابلاغ و یا اخطار به نشانی فوق قانونی بوده و در صورت تغییر بایستی ظرف مدت یک هفته کتباً اطلاع داده شود. در غیر اینصورت کلیه مکاتبات به نشانی فوق ابلاغ شده تلقی می گردد.</w:t>
      </w:r>
    </w:p>
    <w:p w14:paraId="54E912D2" w14:textId="77777777" w:rsidR="00151B39" w:rsidRPr="00541CE3" w:rsidRDefault="00151B39" w:rsidP="00151B39">
      <w:pPr>
        <w:ind w:left="-324"/>
        <w:jc w:val="both"/>
        <w:rPr>
          <w:rFonts w:cs="B Nazanin"/>
          <w:bCs/>
          <w:u w:val="single"/>
        </w:rPr>
      </w:pPr>
      <w:r w:rsidRPr="00541CE3">
        <w:rPr>
          <w:rFonts w:cs="B Nazanin" w:hint="cs"/>
          <w:bCs/>
          <w:i/>
          <w:u w:val="single"/>
          <w:rtl/>
        </w:rPr>
        <w:t xml:space="preserve">ماده 2- موضوع قرارداد </w:t>
      </w:r>
    </w:p>
    <w:p w14:paraId="0C83EBA4" w14:textId="77777777" w:rsidR="00151B39" w:rsidRPr="00541CE3" w:rsidRDefault="00151B39" w:rsidP="00151B39">
      <w:pPr>
        <w:spacing w:before="120"/>
        <w:ind w:left="-324"/>
        <w:jc w:val="both"/>
        <w:rPr>
          <w:rFonts w:cs="B Nazanin"/>
          <w:b/>
          <w:bCs/>
        </w:rPr>
      </w:pPr>
      <w:r w:rsidRPr="00541CE3">
        <w:rPr>
          <w:rFonts w:cs="B Nazanin" w:hint="cs"/>
          <w:b/>
          <w:bCs/>
          <w:rtl/>
        </w:rPr>
        <w:t xml:space="preserve">اجرای طرح پژوهشی و فناوری با عنوان </w:t>
      </w:r>
      <w:r w:rsidRPr="00541CE3">
        <w:rPr>
          <w:rFonts w:hint="cs"/>
          <w:b/>
          <w:bCs/>
          <w:rtl/>
        </w:rPr>
        <w:t>"</w:t>
      </w:r>
      <w:r w:rsidRPr="00541CE3">
        <w:rPr>
          <w:rFonts w:cs="B Nazanin" w:hint="cs"/>
          <w:b/>
          <w:bCs/>
          <w:rtl/>
          <w:lang w:bidi="fa-IR"/>
        </w:rPr>
        <w:t>..............................................................................</w:t>
      </w:r>
      <w:r w:rsidRPr="00541CE3">
        <w:rPr>
          <w:rFonts w:hint="cs"/>
          <w:b/>
          <w:bCs/>
          <w:rtl/>
          <w:lang w:bidi="fa-IR"/>
        </w:rPr>
        <w:t>"</w:t>
      </w:r>
      <w:r w:rsidRPr="00541CE3">
        <w:rPr>
          <w:rFonts w:cs="B Nazanin" w:hint="cs"/>
          <w:b/>
          <w:bCs/>
          <w:rtl/>
        </w:rPr>
        <w:t xml:space="preserve">  که بر اساس مجوز مورخ .................  شورای پژوهشی و فناوری دانشگاه به تصویب رسیده است.</w:t>
      </w:r>
    </w:p>
    <w:p w14:paraId="3BF3B4E4" w14:textId="77777777" w:rsidR="00151B39" w:rsidRPr="00541CE3" w:rsidRDefault="00151B39" w:rsidP="00151B39">
      <w:pPr>
        <w:ind w:left="-324"/>
        <w:jc w:val="both"/>
        <w:rPr>
          <w:rFonts w:cs="B Nazanin"/>
          <w:bCs/>
          <w:u w:val="single"/>
        </w:rPr>
      </w:pPr>
      <w:r w:rsidRPr="00541CE3">
        <w:rPr>
          <w:rFonts w:cs="B Nazanin" w:hint="cs"/>
          <w:bCs/>
          <w:i/>
          <w:u w:val="single"/>
          <w:rtl/>
        </w:rPr>
        <w:t>ماده 3- مدت و زمان اجرا</w:t>
      </w:r>
    </w:p>
    <w:p w14:paraId="0F6F5F28" w14:textId="77777777" w:rsidR="00151B39" w:rsidRPr="00541CE3" w:rsidRDefault="00151B39" w:rsidP="00151B39">
      <w:pPr>
        <w:spacing w:before="120" w:line="360" w:lineRule="auto"/>
        <w:ind w:left="-323"/>
        <w:jc w:val="both"/>
        <w:rPr>
          <w:rFonts w:cs="B Nazanin"/>
          <w:b/>
          <w:bCs/>
        </w:rPr>
      </w:pPr>
      <w:r w:rsidRPr="00541CE3">
        <w:rPr>
          <w:rFonts w:cs="B Nazanin" w:hint="cs"/>
          <w:b/>
          <w:bCs/>
          <w:rtl/>
        </w:rPr>
        <w:t>مدت اجرای طرح ............................ ماه از تاریخ تصویب در شورای پژوهش و فناوری است.</w:t>
      </w:r>
    </w:p>
    <w:p w14:paraId="3EA22A38" w14:textId="77777777" w:rsidR="00151B39" w:rsidRPr="00541CE3" w:rsidRDefault="00151B39" w:rsidP="00151B39">
      <w:pPr>
        <w:spacing w:before="120" w:line="360" w:lineRule="auto"/>
        <w:ind w:left="-323"/>
        <w:jc w:val="both"/>
        <w:rPr>
          <w:rFonts w:cs="B Nazanin" w:hint="cs"/>
          <w:b/>
          <w:bCs/>
          <w:rtl/>
        </w:rPr>
      </w:pPr>
      <w:r w:rsidRPr="00541CE3">
        <w:rPr>
          <w:rFonts w:cs="B Nazanin" w:hint="cs"/>
          <w:b/>
          <w:bCs/>
          <w:rtl/>
        </w:rPr>
        <w:t>تبصره2- هرگونه تغییر در مدت قرارداد با مجوز شورای پژوهشی دانشگاه امکان پذیر است.</w:t>
      </w:r>
    </w:p>
    <w:p w14:paraId="6E3A7205" w14:textId="77777777" w:rsidR="00151B39" w:rsidRPr="00541CE3" w:rsidRDefault="00151B39" w:rsidP="00151B39">
      <w:pPr>
        <w:spacing w:line="360" w:lineRule="auto"/>
        <w:ind w:left="-323"/>
        <w:jc w:val="both"/>
        <w:rPr>
          <w:rFonts w:cs="B Nazanin"/>
          <w:bCs/>
          <w:u w:val="single"/>
        </w:rPr>
      </w:pPr>
      <w:r w:rsidRPr="00541CE3">
        <w:rPr>
          <w:rFonts w:cs="B Nazanin" w:hint="cs"/>
          <w:bCs/>
          <w:i/>
          <w:u w:val="single"/>
          <w:rtl/>
        </w:rPr>
        <w:t xml:space="preserve">ماده 4- مبلغ کل قرارداد </w:t>
      </w:r>
    </w:p>
    <w:p w14:paraId="53351530" w14:textId="77777777" w:rsidR="00151B39" w:rsidRPr="00541CE3" w:rsidRDefault="00151B39" w:rsidP="00151B39">
      <w:pPr>
        <w:spacing w:line="276" w:lineRule="auto"/>
        <w:ind w:left="-323" w:right="-142"/>
        <w:jc w:val="both"/>
        <w:rPr>
          <w:rFonts w:cs="B Nazanin"/>
          <w:b/>
          <w:bCs/>
        </w:rPr>
      </w:pPr>
      <w:r w:rsidRPr="00541CE3">
        <w:rPr>
          <w:rFonts w:cs="B Nazanin" w:hint="cs"/>
          <w:b/>
          <w:bCs/>
          <w:rtl/>
        </w:rPr>
        <w:t xml:space="preserve">مبلغ کل این قرارداد به عدد ................................... ریال (.................................. ریال) است که پس از کسر کسورات قانونی  و پرداخت سهم دانشگاه از کل بودجه طرح، مطابق ماده 5 این قرارداد بر اساس آیین نامه مالی معاملات و مقررات مالی به مجری طرح پرداخت خواهد شد. </w:t>
      </w:r>
    </w:p>
    <w:p w14:paraId="367AB784" w14:textId="77777777" w:rsidR="00151B39" w:rsidRPr="00541CE3" w:rsidRDefault="00151B39" w:rsidP="00151B39">
      <w:pPr>
        <w:spacing w:line="276" w:lineRule="auto"/>
        <w:ind w:left="-323" w:right="-142"/>
        <w:jc w:val="both"/>
        <w:rPr>
          <w:rFonts w:cs="B Nazanin"/>
          <w:b/>
          <w:bCs/>
        </w:rPr>
      </w:pPr>
      <w:r w:rsidRPr="00541CE3">
        <w:rPr>
          <w:rFonts w:cs="B Nazanin" w:hint="cs"/>
          <w:b/>
          <w:bCs/>
          <w:rtl/>
        </w:rPr>
        <w:t xml:space="preserve">تبصره 3 </w:t>
      </w:r>
      <w:r w:rsidRPr="00541CE3">
        <w:rPr>
          <w:rFonts w:hint="cs"/>
          <w:b/>
          <w:bCs/>
          <w:rtl/>
        </w:rPr>
        <w:t>–</w:t>
      </w:r>
      <w:r w:rsidRPr="00541CE3">
        <w:rPr>
          <w:rFonts w:cs="B Nazanin" w:hint="cs"/>
          <w:b/>
          <w:bCs/>
          <w:rtl/>
        </w:rPr>
        <w:t xml:space="preserve"> موضوع طرح پژوهشی و فناوری مشمول کسر حق بیمه نیست.</w:t>
      </w:r>
    </w:p>
    <w:p w14:paraId="1CDF1E12" w14:textId="77777777" w:rsidR="00151B39" w:rsidRPr="00541CE3" w:rsidRDefault="00151B39" w:rsidP="00151B39">
      <w:pPr>
        <w:spacing w:line="276" w:lineRule="auto"/>
        <w:ind w:left="-323" w:right="-142"/>
        <w:jc w:val="both"/>
        <w:rPr>
          <w:rFonts w:cs="B Nazanin"/>
          <w:b/>
          <w:bCs/>
        </w:rPr>
      </w:pPr>
      <w:r w:rsidRPr="00541CE3">
        <w:rPr>
          <w:rFonts w:cs="B Nazanin" w:hint="cs"/>
          <w:b/>
          <w:bCs/>
          <w:rtl/>
        </w:rPr>
        <w:t xml:space="preserve">تبصره 4 </w:t>
      </w:r>
      <w:r w:rsidRPr="00541CE3">
        <w:rPr>
          <w:rFonts w:hint="cs"/>
          <w:b/>
          <w:bCs/>
          <w:rtl/>
        </w:rPr>
        <w:t>–</w:t>
      </w:r>
      <w:r w:rsidRPr="00541CE3">
        <w:rPr>
          <w:rFonts w:cs="B Nazanin" w:hint="cs"/>
          <w:b/>
          <w:bCs/>
          <w:rtl/>
        </w:rPr>
        <w:t xml:space="preserve"> مجری طرح موظف است مطابق ماده 5 در موعد مقرر با هر یک از همکاران تسویه حساب نموده و رسید وجوه پرداختی را نزد خود نگهداری نماید.</w:t>
      </w:r>
    </w:p>
    <w:p w14:paraId="36914738" w14:textId="77777777" w:rsidR="00151B39" w:rsidRPr="00541CE3" w:rsidRDefault="00151B39" w:rsidP="00151B39">
      <w:pPr>
        <w:spacing w:line="276" w:lineRule="auto"/>
        <w:ind w:left="-323" w:right="-142"/>
        <w:jc w:val="both"/>
        <w:rPr>
          <w:rFonts w:cs="B Nazanin" w:hint="cs"/>
          <w:b/>
          <w:bCs/>
          <w:rtl/>
        </w:rPr>
      </w:pPr>
      <w:r w:rsidRPr="00541CE3">
        <w:rPr>
          <w:rFonts w:cs="B Nazanin" w:hint="cs"/>
          <w:b/>
          <w:bCs/>
          <w:rtl/>
        </w:rPr>
        <w:t xml:space="preserve">تبصره 5 </w:t>
      </w:r>
      <w:r w:rsidRPr="00541CE3">
        <w:rPr>
          <w:rFonts w:hint="cs"/>
          <w:b/>
          <w:bCs/>
          <w:rtl/>
        </w:rPr>
        <w:t>–</w:t>
      </w:r>
      <w:r w:rsidRPr="00541CE3">
        <w:rPr>
          <w:rFonts w:cs="B Nazanin" w:hint="cs"/>
          <w:b/>
          <w:bCs/>
          <w:rtl/>
        </w:rPr>
        <w:t xml:space="preserve"> مجری طرح می‌تواند با توجه به نوسانات قیمت ارز و به تبع آن تغییر در هزینه تهیه تجهیزات اولیه درخواست خود را برای تخصیص بودجه تکمیلی ناشی از مابه التفاوت در تغییر قیمت ها به شورای پژوهشی و فناوری ارائه نماید و این شورا می‌تواند در صورت صحت موضوع در خصوص درخواست مجری، برای پرداخت مابه التفاوت اقدامات لازم را انجام دهد. این تبصره الزاما هیچ گونه تعهد مالی بیش از مبلغ مصوب برای دانشگاه ایجاد نخواهد کرد.</w:t>
      </w:r>
    </w:p>
    <w:p w14:paraId="2C69B703" w14:textId="77777777" w:rsidR="00151B39" w:rsidRPr="00541CE3" w:rsidRDefault="00151B39" w:rsidP="00151B39">
      <w:pPr>
        <w:ind w:left="-324" w:right="-142"/>
        <w:jc w:val="both"/>
        <w:rPr>
          <w:rFonts w:cs="B Nazanin"/>
          <w:bCs/>
          <w:u w:val="single"/>
        </w:rPr>
      </w:pPr>
      <w:r w:rsidRPr="00541CE3">
        <w:rPr>
          <w:rFonts w:cs="B Nazanin" w:hint="cs"/>
          <w:bCs/>
          <w:i/>
          <w:u w:val="single"/>
          <w:rtl/>
        </w:rPr>
        <w:t>ماده 5- نحوه پرداخت بودجه به مجری</w:t>
      </w:r>
    </w:p>
    <w:p w14:paraId="6E9ECAC6" w14:textId="77777777" w:rsidR="00151B39" w:rsidRPr="00541CE3" w:rsidRDefault="00151B39" w:rsidP="00151B39">
      <w:pPr>
        <w:spacing w:before="120" w:line="276" w:lineRule="auto"/>
        <w:ind w:left="-323" w:right="-142"/>
        <w:jc w:val="both"/>
        <w:rPr>
          <w:rFonts w:cs="B Nazanin"/>
          <w:b/>
          <w:bCs/>
        </w:rPr>
      </w:pPr>
      <w:r w:rsidRPr="00541CE3">
        <w:rPr>
          <w:rFonts w:cs="B Nazanin" w:hint="cs"/>
          <w:b/>
          <w:bCs/>
          <w:rtl/>
        </w:rPr>
        <w:lastRenderedPageBreak/>
        <w:t>1-5) 35 درصد از مبلغ پروژه به عنوان پیش پرداخت که پس از امضای قرارداد و طی تشریفات اداری و در قبال ضمانت نامه معتبر ( سفته یا چک صیادی)  به مجری طرح قابل پرداخت می باشد.</w:t>
      </w:r>
    </w:p>
    <w:p w14:paraId="5CD60238" w14:textId="77777777" w:rsidR="00151B39" w:rsidRPr="00541CE3" w:rsidRDefault="00151B39" w:rsidP="00151B39">
      <w:pPr>
        <w:spacing w:before="120" w:line="276" w:lineRule="auto"/>
        <w:ind w:left="-323" w:right="-142"/>
        <w:jc w:val="both"/>
        <w:rPr>
          <w:rFonts w:cs="B Nazanin"/>
          <w:b/>
          <w:bCs/>
        </w:rPr>
      </w:pPr>
      <w:r w:rsidRPr="00541CE3">
        <w:rPr>
          <w:rFonts w:cs="B Nazanin" w:hint="cs"/>
          <w:b/>
          <w:bCs/>
          <w:rtl/>
        </w:rPr>
        <w:t>2-5) 35  درصد از مبلغ پروژه بعد از گزارش اولیه پیشرفت کار، تایید ناظر  و تایید شورای پژوهشی و فناوری و با طی تشریفات اداری به مجری طرح قابل پرداخت می‌باشد.</w:t>
      </w:r>
    </w:p>
    <w:p w14:paraId="191FF497" w14:textId="77777777" w:rsidR="00151B39" w:rsidRPr="00541CE3" w:rsidRDefault="00151B39" w:rsidP="00151B39">
      <w:pPr>
        <w:spacing w:line="276" w:lineRule="auto"/>
        <w:ind w:left="-323" w:right="-142"/>
        <w:jc w:val="both"/>
        <w:rPr>
          <w:rFonts w:cs="B Nazanin"/>
          <w:b/>
          <w:bCs/>
        </w:rPr>
      </w:pPr>
      <w:r w:rsidRPr="00541CE3">
        <w:rPr>
          <w:rFonts w:cs="B Nazanin" w:hint="cs"/>
          <w:b/>
          <w:bCs/>
          <w:rtl/>
        </w:rPr>
        <w:t>3-5) 30 درصد نهایی از مبلغ پروژه پس از انجام عمل به تمامی تعهدات توسط مجری، اعلام خاتمه طرح، تایید ناظر و تایید شورای پژوهشی و فناوری دانشگاه پرداخت می‌گردد.</w:t>
      </w:r>
    </w:p>
    <w:p w14:paraId="79F6FAF3" w14:textId="77777777" w:rsidR="00151B39" w:rsidRPr="00541CE3" w:rsidRDefault="00151B39" w:rsidP="00151B39">
      <w:pPr>
        <w:spacing w:line="276" w:lineRule="auto"/>
        <w:ind w:left="-323" w:right="-142"/>
        <w:jc w:val="both"/>
        <w:rPr>
          <w:rFonts w:cs="B Nazanin"/>
          <w:b/>
          <w:bCs/>
        </w:rPr>
      </w:pPr>
      <w:r w:rsidRPr="00541CE3">
        <w:rPr>
          <w:rFonts w:cs="B Nazanin" w:hint="cs"/>
          <w:b/>
          <w:bCs/>
          <w:rtl/>
        </w:rPr>
        <w:t>تبصره 6- به منظور نظارت کامل و میدانی بر طرح بر اساس مصوبه شورای پژوهشی و نیز اجرای صحیح طرح پژوهشی، ناظر طرح پژوهشی توسط شورای پژوهشی و فناوری تعیین و به امور مالی معرفی می شود.</w:t>
      </w:r>
    </w:p>
    <w:p w14:paraId="13064207" w14:textId="77777777" w:rsidR="00151B39" w:rsidRPr="00541CE3" w:rsidRDefault="00151B39" w:rsidP="00151B39">
      <w:pPr>
        <w:spacing w:line="276" w:lineRule="auto"/>
        <w:ind w:left="-323" w:right="-142"/>
        <w:jc w:val="both"/>
        <w:rPr>
          <w:rFonts w:cs="B Nazanin"/>
          <w:b/>
          <w:bCs/>
        </w:rPr>
      </w:pPr>
      <w:r w:rsidRPr="00541CE3">
        <w:rPr>
          <w:rFonts w:cs="B Nazanin" w:hint="cs"/>
          <w:b/>
          <w:bCs/>
          <w:rtl/>
        </w:rPr>
        <w:t xml:space="preserve">تبصره 7 </w:t>
      </w:r>
      <w:r w:rsidRPr="00541CE3">
        <w:rPr>
          <w:rFonts w:hint="cs"/>
          <w:b/>
          <w:bCs/>
          <w:rtl/>
        </w:rPr>
        <w:t>–</w:t>
      </w:r>
      <w:r w:rsidRPr="00541CE3">
        <w:rPr>
          <w:rFonts w:cs="B Nazanin" w:hint="cs"/>
          <w:b/>
          <w:bCs/>
          <w:rtl/>
        </w:rPr>
        <w:t xml:space="preserve"> پس از پایان هر یک از مراحل فوق، در صورت قصور در انجام تعهدات توسط مجری طرح، دانشگاه مجاز است نسبت به فسخ قرارداد و مطالبه خسارت، یا ادامه، یا تمدید و یا واگذاری اقدام قانونی نماید. </w:t>
      </w:r>
    </w:p>
    <w:p w14:paraId="721FC2DC" w14:textId="77777777" w:rsidR="00151B39" w:rsidRPr="00541CE3" w:rsidRDefault="00151B39" w:rsidP="00151B39">
      <w:pPr>
        <w:ind w:left="-324" w:right="-142"/>
        <w:jc w:val="both"/>
        <w:rPr>
          <w:rFonts w:cs="B Nazanin"/>
          <w:b/>
          <w:bCs/>
          <w:u w:val="single"/>
        </w:rPr>
      </w:pPr>
      <w:r w:rsidRPr="00541CE3">
        <w:rPr>
          <w:rFonts w:cs="B Nazanin" w:hint="cs"/>
          <w:bCs/>
          <w:i/>
          <w:u w:val="single"/>
          <w:rtl/>
        </w:rPr>
        <w:t>ماده 6- وظایف و تعهدات مجری طرح</w:t>
      </w:r>
    </w:p>
    <w:p w14:paraId="4783543A" w14:textId="77777777" w:rsidR="00151B39" w:rsidRPr="00541CE3" w:rsidRDefault="00151B39" w:rsidP="00151B39">
      <w:pPr>
        <w:spacing w:before="120" w:line="276" w:lineRule="auto"/>
        <w:ind w:left="-323" w:right="-142"/>
        <w:jc w:val="both"/>
        <w:rPr>
          <w:rFonts w:cs="B Nazanin"/>
          <w:b/>
          <w:bCs/>
        </w:rPr>
      </w:pPr>
      <w:r w:rsidRPr="00541CE3">
        <w:rPr>
          <w:rFonts w:cs="B Nazanin" w:hint="cs"/>
          <w:b/>
          <w:bCs/>
          <w:rtl/>
        </w:rPr>
        <w:t>1-6) مجری طرح موظف است مفاد این قرارداد و آیین نامه مربوطه را به دقت مطالعه نموده و با آگاهی کامل از ضوابط اجرایی طرح های پژوهشی و فناوری و با بهره‌گیری صحیح از امکانات و برنامه ریزی مناسب، طرح را به نحوی هدایت کند که در زمان مقرر و با بودجه مصوب و با کیفیت مطلوب به انجام برسد.</w:t>
      </w:r>
    </w:p>
    <w:p w14:paraId="14431AE7" w14:textId="77777777" w:rsidR="00151B39" w:rsidRPr="00541CE3" w:rsidRDefault="00151B39" w:rsidP="00151B39">
      <w:pPr>
        <w:spacing w:line="276" w:lineRule="auto"/>
        <w:ind w:left="-323" w:right="-142"/>
        <w:jc w:val="both"/>
        <w:rPr>
          <w:rFonts w:cs="B Nazanin"/>
          <w:b/>
          <w:bCs/>
        </w:rPr>
      </w:pPr>
      <w:r w:rsidRPr="00541CE3">
        <w:rPr>
          <w:rFonts w:cs="B Nazanin" w:hint="cs"/>
          <w:b/>
          <w:bCs/>
          <w:rtl/>
        </w:rPr>
        <w:t>2-6) مجری طرح کلیه موضوعات مرتبط با قرارداد را محرمانه تلقی کرده و تحت هیچ شرایطی اطلاعات، مدارک، داده‌های فنی، تجارب ودانش فنی‌ موضوع قرارداد را فاش نخواهد کرد، مگر این که مجوز رسمی و کتبی دانشگاه را در این ارتباط قبلاً اخذ کرده باشد. مسئوولیت عواقب ناشی از عدم رعایت امور محرمانه توسط مجری مستقیماً بر عهده مجری است.</w:t>
      </w:r>
    </w:p>
    <w:p w14:paraId="6D6BBD9F" w14:textId="77777777" w:rsidR="00151B39" w:rsidRPr="00541CE3" w:rsidRDefault="00151B39" w:rsidP="00151B39">
      <w:pPr>
        <w:spacing w:line="276" w:lineRule="auto"/>
        <w:ind w:left="-323" w:right="-142"/>
        <w:jc w:val="both"/>
        <w:rPr>
          <w:rFonts w:cs="B Nazanin"/>
          <w:b/>
          <w:bCs/>
        </w:rPr>
      </w:pPr>
      <w:r w:rsidRPr="00541CE3">
        <w:rPr>
          <w:rFonts w:cs="B Nazanin" w:hint="cs"/>
          <w:b/>
          <w:bCs/>
          <w:rtl/>
        </w:rPr>
        <w:t>3-6) وسایل غیر مصرفی که از محل اعتبارات طرح خریداری می شود جزو اموال دانشگاه بوده و مجری طرح مسئول حفظ، نگهداری و استفاده صحیح و برگشت به موقع آن به دانشگاه خواهد بود.</w:t>
      </w:r>
    </w:p>
    <w:p w14:paraId="59567552" w14:textId="77777777" w:rsidR="00151B39" w:rsidRPr="00541CE3" w:rsidRDefault="00151B39" w:rsidP="00151B39">
      <w:pPr>
        <w:spacing w:line="276" w:lineRule="auto"/>
        <w:ind w:left="-323" w:right="-142"/>
        <w:jc w:val="both"/>
        <w:rPr>
          <w:rFonts w:cs="B Nazanin"/>
          <w:b/>
          <w:bCs/>
        </w:rPr>
      </w:pPr>
      <w:r w:rsidRPr="00541CE3">
        <w:rPr>
          <w:rFonts w:cs="B Nazanin" w:hint="cs"/>
          <w:b/>
          <w:bCs/>
          <w:rtl/>
        </w:rPr>
        <w:t>4-6) مجری طرح ملزم به تدوین وارائه گزارش نهایی طرح  در سه نسخه مجلد بر اساس زمان بندی طرح، به فارسی یا انگلیسی با تایید ناظر به دانشگاه و ارائه یک مقاله علمی پژوهشی پذیرش شده می باشد.</w:t>
      </w:r>
    </w:p>
    <w:p w14:paraId="64DFAEAB" w14:textId="77777777" w:rsidR="00151B39" w:rsidRPr="00541CE3" w:rsidRDefault="00151B39" w:rsidP="00151B39">
      <w:pPr>
        <w:spacing w:line="276" w:lineRule="auto"/>
        <w:ind w:left="-323" w:right="-142"/>
        <w:jc w:val="both"/>
        <w:rPr>
          <w:rFonts w:cs="B Nazanin"/>
          <w:b/>
          <w:bCs/>
        </w:rPr>
      </w:pPr>
      <w:r w:rsidRPr="00541CE3">
        <w:rPr>
          <w:rFonts w:cs="B Nazanin" w:hint="cs"/>
          <w:b/>
          <w:bCs/>
          <w:rtl/>
        </w:rPr>
        <w:t>5-6) مجری طرح می تواند در صورت عدم اتمام طرح در مدت تعیین شده حداکثر تا یک مرحله درخواست تمدید مهلت پایان طرح را به شورای پژوهشی و فناوری دانشگاه ارائه نماید. تصمیم‌گیری در این خصوص با شورای مذکور خواهد بود.</w:t>
      </w:r>
    </w:p>
    <w:p w14:paraId="743CB4D4" w14:textId="77777777" w:rsidR="00151B39" w:rsidRPr="00541CE3" w:rsidRDefault="00151B39" w:rsidP="00151B39">
      <w:pPr>
        <w:spacing w:line="276" w:lineRule="auto"/>
        <w:ind w:left="-323" w:right="-142"/>
        <w:jc w:val="both"/>
        <w:rPr>
          <w:rFonts w:cs="B Nazanin"/>
          <w:b/>
          <w:bCs/>
        </w:rPr>
      </w:pPr>
      <w:r w:rsidRPr="00541CE3">
        <w:rPr>
          <w:rFonts w:cs="B Nazanin" w:hint="cs"/>
          <w:b/>
          <w:bCs/>
          <w:rtl/>
        </w:rPr>
        <w:t xml:space="preserve"> 6-6) مجری موظف است مبلغ طرح را بر اساس آیین نامه اعتبار ویژه پژوهشی و فناوری دانشگاه هزینه کند.</w:t>
      </w:r>
    </w:p>
    <w:p w14:paraId="57F219A2" w14:textId="77777777" w:rsidR="00151B39" w:rsidRPr="00541CE3" w:rsidRDefault="00151B39" w:rsidP="00151B39">
      <w:pPr>
        <w:spacing w:line="276" w:lineRule="auto"/>
        <w:ind w:left="-323" w:right="-142"/>
        <w:jc w:val="both"/>
        <w:rPr>
          <w:rFonts w:cs="B Nazanin"/>
          <w:b/>
          <w:bCs/>
        </w:rPr>
      </w:pPr>
      <w:r w:rsidRPr="00541CE3">
        <w:rPr>
          <w:rFonts w:cs="B Nazanin" w:hint="cs"/>
          <w:b/>
          <w:bCs/>
          <w:rtl/>
        </w:rPr>
        <w:t>تبصره 8- نتایج علمی حاصل از اجرای این قرارداد مربوط به دانشگاه است و بهره برداری از نتایج طرح بدون مجوز کتبی دانشگاه مجاز نخواهد بود.</w:t>
      </w:r>
    </w:p>
    <w:p w14:paraId="7DCE35FD" w14:textId="77777777" w:rsidR="00151B39" w:rsidRPr="00541CE3" w:rsidRDefault="00151B39" w:rsidP="00151B39">
      <w:pPr>
        <w:spacing w:line="276" w:lineRule="auto"/>
        <w:ind w:left="-324" w:right="-142"/>
        <w:jc w:val="both"/>
        <w:rPr>
          <w:rFonts w:cs="B Nazanin"/>
          <w:b/>
          <w:bCs/>
        </w:rPr>
      </w:pPr>
      <w:r w:rsidRPr="00541CE3">
        <w:rPr>
          <w:rFonts w:cs="B Nazanin" w:hint="cs"/>
          <w:b/>
          <w:bCs/>
          <w:rtl/>
        </w:rPr>
        <w:t>تبصره 9- مجری طرح حق واگذاری این قرارداد به شخص ثالث (حقیقی یا حقوقی) را تحت هیچ شرایطی ندارد.</w:t>
      </w:r>
    </w:p>
    <w:p w14:paraId="6AFA1874" w14:textId="77777777" w:rsidR="00151B39" w:rsidRPr="00541CE3" w:rsidRDefault="00151B39" w:rsidP="00151B39">
      <w:pPr>
        <w:ind w:left="-324" w:right="-142"/>
        <w:jc w:val="both"/>
        <w:rPr>
          <w:rFonts w:cs="B Nazanin"/>
          <w:b/>
          <w:bCs/>
          <w:u w:val="single"/>
        </w:rPr>
      </w:pPr>
      <w:r w:rsidRPr="00541CE3">
        <w:rPr>
          <w:rFonts w:cs="B Nazanin" w:hint="cs"/>
          <w:bCs/>
          <w:i/>
          <w:u w:val="single"/>
          <w:rtl/>
        </w:rPr>
        <w:t>ماده 7- وظایف و تعهدات دانشگاه</w:t>
      </w:r>
    </w:p>
    <w:p w14:paraId="17890990" w14:textId="77777777" w:rsidR="00151B39" w:rsidRPr="00541CE3" w:rsidRDefault="00151B39" w:rsidP="00151B39">
      <w:pPr>
        <w:spacing w:before="120" w:line="276" w:lineRule="auto"/>
        <w:ind w:left="-324" w:right="-142"/>
        <w:jc w:val="both"/>
        <w:rPr>
          <w:rFonts w:cs="B Nazanin"/>
          <w:b/>
          <w:bCs/>
        </w:rPr>
      </w:pPr>
      <w:r w:rsidRPr="00541CE3">
        <w:rPr>
          <w:rFonts w:cs="B Nazanin" w:hint="cs"/>
          <w:b/>
          <w:bCs/>
          <w:rtl/>
        </w:rPr>
        <w:lastRenderedPageBreak/>
        <w:t>1-7) پرداخت مبلغ قرارداد بر اساس موارد مندرج در ماده 5</w:t>
      </w:r>
    </w:p>
    <w:p w14:paraId="7F4090AE" w14:textId="03AA1CA2" w:rsidR="00151B39" w:rsidRDefault="00151B39" w:rsidP="00151B39">
      <w:pPr>
        <w:spacing w:line="276" w:lineRule="auto"/>
        <w:ind w:left="-323" w:right="-142"/>
        <w:jc w:val="both"/>
        <w:rPr>
          <w:rFonts w:cs="B Nazanin"/>
          <w:b/>
          <w:bCs/>
          <w:rtl/>
        </w:rPr>
      </w:pPr>
      <w:r w:rsidRPr="00541CE3">
        <w:rPr>
          <w:rFonts w:cs="B Nazanin" w:hint="cs"/>
          <w:b/>
          <w:bCs/>
          <w:rtl/>
        </w:rPr>
        <w:t>2-7) در اختیار قراردادن اطلاعات و تجهیزات مورد نیاز در حد امکانات و مقدورات دانشگاه بر اساس طرح مصوب و درخواست مجری طرح و با تایید ناظر و شورای پژوهشی فناوری دانشگاه.</w:t>
      </w:r>
    </w:p>
    <w:p w14:paraId="4A77BBF0" w14:textId="77777777" w:rsidR="00151B39" w:rsidRPr="00541CE3" w:rsidRDefault="00151B39" w:rsidP="00151B39">
      <w:pPr>
        <w:ind w:left="-372" w:right="-142"/>
        <w:jc w:val="both"/>
        <w:rPr>
          <w:rFonts w:cs="B Nazanin"/>
          <w:bCs/>
          <w:u w:val="single"/>
        </w:rPr>
      </w:pPr>
      <w:r w:rsidRPr="00541CE3">
        <w:rPr>
          <w:rFonts w:cs="B Nazanin" w:hint="cs"/>
          <w:bCs/>
          <w:i/>
          <w:u w:val="single"/>
          <w:rtl/>
        </w:rPr>
        <w:t>ماده8- فسخ قرارداد</w:t>
      </w:r>
    </w:p>
    <w:p w14:paraId="6E71D5E7" w14:textId="77777777" w:rsidR="00151B39" w:rsidRPr="00541CE3" w:rsidRDefault="00151B39" w:rsidP="00151B39">
      <w:pPr>
        <w:spacing w:before="120" w:line="276" w:lineRule="auto"/>
        <w:ind w:left="-323" w:right="-142"/>
        <w:jc w:val="both"/>
        <w:rPr>
          <w:rFonts w:cs="B Nazanin"/>
          <w:b/>
          <w:bCs/>
        </w:rPr>
      </w:pPr>
      <w:r w:rsidRPr="00541CE3">
        <w:rPr>
          <w:rFonts w:cs="B Nazanin" w:hint="cs"/>
          <w:b/>
          <w:bCs/>
          <w:rtl/>
        </w:rPr>
        <w:t xml:space="preserve">تخلف از اجرای تعهدات این قرارداد کلاً یا به طور جزئی ( صرفا بنا به تشخیص و تصویب شورای پژوهشی و فناوری دانشگاه)، موجب اعمال حق فسخ برای دانشگاه بوده و مجری طرح حق هیچگونه اعتراضی نخواهد داشت و دانشگاه برای جبران ضرر و زیان وارده حق مطالبه خسارات را از محل تضمین و سایر مطالبات طرح خواهد داشت. </w:t>
      </w:r>
    </w:p>
    <w:p w14:paraId="2027F874" w14:textId="77777777" w:rsidR="00151B39" w:rsidRPr="00541CE3" w:rsidRDefault="00151B39" w:rsidP="00151B39">
      <w:pPr>
        <w:ind w:left="-324" w:right="-142"/>
        <w:jc w:val="both"/>
        <w:rPr>
          <w:rFonts w:cs="B Nazanin" w:hint="cs"/>
          <w:bCs/>
          <w:u w:val="single"/>
          <w:rtl/>
        </w:rPr>
      </w:pPr>
      <w:r w:rsidRPr="00541CE3">
        <w:rPr>
          <w:rFonts w:cs="B Nazanin" w:hint="cs"/>
          <w:b/>
        </w:rPr>
        <w:t xml:space="preserve"> </w:t>
      </w:r>
      <w:r w:rsidRPr="00541CE3">
        <w:rPr>
          <w:rFonts w:cs="B Nazanin" w:hint="cs"/>
          <w:bCs/>
          <w:i/>
          <w:u w:val="single"/>
          <w:rtl/>
        </w:rPr>
        <w:t>ماده 9- موارد غیر مترقبه</w:t>
      </w:r>
    </w:p>
    <w:p w14:paraId="38734598" w14:textId="77777777" w:rsidR="00151B39" w:rsidRPr="00541CE3" w:rsidRDefault="00151B39" w:rsidP="00151B39">
      <w:pPr>
        <w:spacing w:before="120" w:line="276" w:lineRule="auto"/>
        <w:ind w:left="-323" w:right="-142"/>
        <w:jc w:val="both"/>
        <w:rPr>
          <w:rFonts w:cs="B Nazanin"/>
          <w:b/>
          <w:bCs/>
        </w:rPr>
      </w:pPr>
      <w:r w:rsidRPr="00541CE3">
        <w:rPr>
          <w:rFonts w:cs="B Nazanin" w:hint="cs"/>
          <w:b/>
          <w:bCs/>
          <w:rtl/>
        </w:rPr>
        <w:t>در صورت بروز حوادث قهریه و غیر مترقبه چنانچه انجام قرار داد غیر ممکن گردد، قرارداد با مجری طرح بر اساس اعلام مکتوب همراه با دلایل قانونی و تایید ناظر و تصویب شورای پژوهشی و فناوری دانشگاه درباره ادامه قرارداد با همکاران مجری طرح تصمیم گیری خواهد شد و چنانچه این حوادث باعث تعلیق در انجام موضوع قرارداد گردد، اگر مدت تعلیق بیش از یک ماه باشد دانشگاه حق فسخ قرارداد را خواهد داشت و در صورتی که مدت تعلیق یک ماه یا کمتر از یک ماه باشد مجری طرح مکلف است پس از رفع مانع اقدام به انجام موضوع قرارداد نماید و مدت تعلیق به مدت قرارداد افزوده خواهد شد.</w:t>
      </w:r>
    </w:p>
    <w:p w14:paraId="3941AEB0" w14:textId="77777777" w:rsidR="00151B39" w:rsidRPr="00541CE3" w:rsidRDefault="00151B39" w:rsidP="00151B39">
      <w:pPr>
        <w:ind w:left="-324" w:right="-142"/>
        <w:jc w:val="both"/>
        <w:rPr>
          <w:rFonts w:cs="B Nazanin"/>
          <w:bCs/>
          <w:u w:val="single"/>
        </w:rPr>
      </w:pPr>
      <w:r w:rsidRPr="00541CE3">
        <w:rPr>
          <w:rFonts w:cs="B Nazanin" w:hint="cs"/>
          <w:bCs/>
          <w:i/>
          <w:u w:val="single"/>
          <w:rtl/>
        </w:rPr>
        <w:t xml:space="preserve">ماده 10- حل اختلاف </w:t>
      </w:r>
    </w:p>
    <w:p w14:paraId="27D760F1" w14:textId="77777777" w:rsidR="00151B39" w:rsidRPr="00541CE3" w:rsidRDefault="00151B39" w:rsidP="00151B39">
      <w:pPr>
        <w:spacing w:before="120" w:line="276" w:lineRule="auto"/>
        <w:ind w:left="-323" w:right="-142"/>
        <w:jc w:val="both"/>
        <w:rPr>
          <w:rFonts w:cs="B Nazanin"/>
          <w:b/>
          <w:bCs/>
        </w:rPr>
      </w:pPr>
      <w:r w:rsidRPr="00541CE3">
        <w:rPr>
          <w:rFonts w:cs="B Nazanin" w:hint="cs"/>
          <w:b/>
          <w:bCs/>
          <w:rtl/>
        </w:rPr>
        <w:t xml:space="preserve">در مواردی که برای طرفین قرارداد در تعبیر، تفسیر و یا اجرای کامل یا قسمتی از قرارداد اختلاف نظری پیش آید، موضوع به داور مرضی الطرفین ( بنا به تشخیص و تصویب شورای پژوهش و فناوری دانشگاه شهید اشرفی اصفهانی) ارجاع و نظر داور لازم الاجراء برای طرفین و فصل الخطاب است. </w:t>
      </w:r>
    </w:p>
    <w:p w14:paraId="0CAED093" w14:textId="77777777" w:rsidR="00151B39" w:rsidRPr="00541CE3" w:rsidRDefault="00151B39" w:rsidP="00151B39">
      <w:pPr>
        <w:spacing w:line="276" w:lineRule="auto"/>
        <w:ind w:left="-323" w:right="-142"/>
        <w:jc w:val="both"/>
        <w:rPr>
          <w:rFonts w:cs="B Nazanin"/>
          <w:b/>
          <w:bCs/>
        </w:rPr>
      </w:pPr>
      <w:r w:rsidRPr="00541CE3">
        <w:rPr>
          <w:rFonts w:cs="B Nazanin" w:hint="cs"/>
          <w:b/>
          <w:bCs/>
          <w:rtl/>
        </w:rPr>
        <w:t xml:space="preserve">تبصـره 9 </w:t>
      </w:r>
      <w:r w:rsidRPr="00541CE3">
        <w:rPr>
          <w:rFonts w:hint="cs"/>
          <w:b/>
          <w:bCs/>
          <w:rtl/>
        </w:rPr>
        <w:t>–</w:t>
      </w:r>
      <w:r w:rsidRPr="00541CE3">
        <w:rPr>
          <w:rFonts w:cs="B Nazanin" w:hint="cs"/>
          <w:b/>
          <w:bCs/>
          <w:rtl/>
        </w:rPr>
        <w:t xml:space="preserve"> مجری طرح تحت هیچ عنوان حتی در زمان بروز اختلاف حق تعلیق در انجام موضوع قرارداد و اجرای تعهدات خود را ندارد.</w:t>
      </w:r>
    </w:p>
    <w:p w14:paraId="298454C5" w14:textId="77777777" w:rsidR="00151B39" w:rsidRPr="00541CE3" w:rsidRDefault="00151B39" w:rsidP="00151B39">
      <w:pPr>
        <w:ind w:left="-323" w:right="-142"/>
        <w:jc w:val="both"/>
        <w:rPr>
          <w:rFonts w:cs="B Nazanin"/>
          <w:b/>
          <w:bCs/>
        </w:rPr>
      </w:pPr>
      <w:r w:rsidRPr="00541CE3">
        <w:rPr>
          <w:rFonts w:cs="B Nazanin" w:hint="cs"/>
          <w:b/>
          <w:bCs/>
          <w:rtl/>
        </w:rPr>
        <w:t>این قرارداد در ده ماده و در سه نسخه که هر کدام حکم واحد را دارند در تاریخ .............................تنظیم، امضاء و مبادله گردید.</w:t>
      </w:r>
    </w:p>
    <w:tbl>
      <w:tblPr>
        <w:tblStyle w:val="TableGrid"/>
        <w:bidiVisual/>
        <w:tblW w:w="10640" w:type="dxa"/>
        <w:tblInd w:w="-323" w:type="dxa"/>
        <w:tblLook w:val="04A0" w:firstRow="1" w:lastRow="0" w:firstColumn="1" w:lastColumn="0" w:noHBand="0" w:noVBand="1"/>
      </w:tblPr>
      <w:tblGrid>
        <w:gridCol w:w="2126"/>
        <w:gridCol w:w="2694"/>
        <w:gridCol w:w="2846"/>
        <w:gridCol w:w="2974"/>
      </w:tblGrid>
      <w:tr w:rsidR="00783C10" w14:paraId="541D8238" w14:textId="77777777" w:rsidTr="00783C10">
        <w:tc>
          <w:tcPr>
            <w:tcW w:w="2126" w:type="dxa"/>
            <w:vAlign w:val="center"/>
          </w:tcPr>
          <w:p w14:paraId="58A801E4" w14:textId="405D7646" w:rsidR="00783C10" w:rsidRDefault="00783C10" w:rsidP="00541CE3">
            <w:pPr>
              <w:ind w:right="-142"/>
              <w:jc w:val="center"/>
              <w:rPr>
                <w:rFonts w:cs="B Nazanin"/>
                <w:b/>
                <w:bCs/>
                <w:sz w:val="16"/>
                <w:szCs w:val="16"/>
                <w:rtl/>
              </w:rPr>
            </w:pPr>
            <w:r w:rsidRPr="00541CE3">
              <w:rPr>
                <w:rFonts w:cs="B Nazanin" w:hint="cs"/>
                <w:b/>
                <w:bCs/>
                <w:sz w:val="16"/>
                <w:szCs w:val="16"/>
                <w:rtl/>
              </w:rPr>
              <w:t>نام و نام خانوادگی</w:t>
            </w:r>
          </w:p>
          <w:p w14:paraId="07F6C621" w14:textId="1066F3EA" w:rsidR="00783C10" w:rsidRDefault="00783C10" w:rsidP="00541CE3">
            <w:pPr>
              <w:ind w:right="-142"/>
              <w:jc w:val="center"/>
              <w:rPr>
                <w:rFonts w:cs="B Nazanin"/>
                <w:b/>
                <w:bCs/>
                <w:sz w:val="16"/>
                <w:szCs w:val="16"/>
                <w:rtl/>
              </w:rPr>
            </w:pPr>
            <w:r w:rsidRPr="00541CE3">
              <w:rPr>
                <w:rFonts w:cs="B Nazanin" w:hint="cs"/>
                <w:b/>
                <w:bCs/>
                <w:sz w:val="16"/>
                <w:szCs w:val="16"/>
                <w:rtl/>
              </w:rPr>
              <w:t>معاون پژوهش و فناوری</w:t>
            </w:r>
          </w:p>
          <w:p w14:paraId="3A7F07B2" w14:textId="77777777" w:rsidR="00783C10" w:rsidRDefault="00783C10" w:rsidP="00541CE3">
            <w:pPr>
              <w:ind w:right="-142"/>
              <w:jc w:val="center"/>
              <w:rPr>
                <w:rFonts w:cs="B Nazanin"/>
                <w:b/>
                <w:bCs/>
                <w:sz w:val="16"/>
                <w:szCs w:val="16"/>
                <w:rtl/>
              </w:rPr>
            </w:pPr>
          </w:p>
          <w:p w14:paraId="0BF2A47D" w14:textId="211B9710" w:rsidR="00783C10" w:rsidRPr="00541CE3" w:rsidRDefault="00783C10" w:rsidP="00541CE3">
            <w:pPr>
              <w:ind w:right="-142"/>
              <w:jc w:val="center"/>
              <w:rPr>
                <w:rFonts w:cs="B Nazanin" w:hint="cs"/>
                <w:b/>
                <w:bCs/>
                <w:sz w:val="16"/>
                <w:szCs w:val="16"/>
                <w:rtl/>
              </w:rPr>
            </w:pPr>
          </w:p>
        </w:tc>
        <w:tc>
          <w:tcPr>
            <w:tcW w:w="2694" w:type="dxa"/>
          </w:tcPr>
          <w:p w14:paraId="7B7A3B11" w14:textId="1B38E3B4" w:rsidR="00783C10" w:rsidRDefault="00783C10" w:rsidP="00541CE3">
            <w:pPr>
              <w:ind w:right="-142"/>
              <w:jc w:val="center"/>
              <w:rPr>
                <w:rFonts w:cs="B Nazanin"/>
                <w:b/>
                <w:bCs/>
                <w:sz w:val="16"/>
                <w:szCs w:val="16"/>
                <w:rtl/>
              </w:rPr>
            </w:pPr>
            <w:r>
              <w:rPr>
                <w:rFonts w:cs="B Nazanin" w:hint="cs"/>
                <w:b/>
                <w:bCs/>
                <w:sz w:val="16"/>
                <w:szCs w:val="16"/>
                <w:rtl/>
              </w:rPr>
              <w:t>نام و نام خانوادگی</w:t>
            </w:r>
          </w:p>
          <w:p w14:paraId="769CF732" w14:textId="5C8F2B3A" w:rsidR="00783C10" w:rsidRPr="00541CE3" w:rsidRDefault="00783C10" w:rsidP="00541CE3">
            <w:pPr>
              <w:ind w:right="-142"/>
              <w:jc w:val="center"/>
              <w:rPr>
                <w:rFonts w:cs="B Nazanin" w:hint="cs"/>
                <w:b/>
                <w:bCs/>
                <w:sz w:val="16"/>
                <w:szCs w:val="16"/>
                <w:rtl/>
              </w:rPr>
            </w:pPr>
            <w:r>
              <w:rPr>
                <w:rFonts w:cs="B Nazanin" w:hint="cs"/>
                <w:b/>
                <w:bCs/>
                <w:sz w:val="16"/>
                <w:szCs w:val="16"/>
                <w:rtl/>
              </w:rPr>
              <w:t>قائم مقام معاونت پژوهش  و فناوری</w:t>
            </w:r>
          </w:p>
        </w:tc>
        <w:tc>
          <w:tcPr>
            <w:tcW w:w="2846" w:type="dxa"/>
          </w:tcPr>
          <w:p w14:paraId="1A9FB375" w14:textId="7BB45675" w:rsidR="00783C10" w:rsidRDefault="00783C10" w:rsidP="00541CE3">
            <w:pPr>
              <w:ind w:right="-142"/>
              <w:jc w:val="center"/>
              <w:rPr>
                <w:rFonts w:cs="B Nazanin"/>
                <w:b/>
                <w:bCs/>
                <w:sz w:val="16"/>
                <w:szCs w:val="16"/>
                <w:rtl/>
              </w:rPr>
            </w:pPr>
            <w:r>
              <w:rPr>
                <w:rFonts w:cs="B Nazanin" w:hint="cs"/>
                <w:b/>
                <w:bCs/>
                <w:sz w:val="16"/>
                <w:szCs w:val="16"/>
                <w:rtl/>
              </w:rPr>
              <w:t>نام و نام خانوادگی</w:t>
            </w:r>
          </w:p>
          <w:p w14:paraId="7EC4244F" w14:textId="6C2E586C" w:rsidR="00783C10" w:rsidRPr="00541CE3" w:rsidRDefault="00783C10" w:rsidP="00541CE3">
            <w:pPr>
              <w:ind w:right="-142"/>
              <w:jc w:val="center"/>
              <w:rPr>
                <w:rFonts w:cs="B Nazanin" w:hint="cs"/>
                <w:b/>
                <w:bCs/>
                <w:sz w:val="16"/>
                <w:szCs w:val="16"/>
                <w:rtl/>
              </w:rPr>
            </w:pPr>
            <w:r>
              <w:rPr>
                <w:rFonts w:cs="B Nazanin" w:hint="cs"/>
                <w:b/>
                <w:bCs/>
                <w:sz w:val="16"/>
                <w:szCs w:val="16"/>
                <w:rtl/>
              </w:rPr>
              <w:t>مدیر پژوهش و فناوری</w:t>
            </w:r>
          </w:p>
        </w:tc>
        <w:tc>
          <w:tcPr>
            <w:tcW w:w="2974" w:type="dxa"/>
          </w:tcPr>
          <w:p w14:paraId="26DEAF44" w14:textId="77777777" w:rsidR="00783C10" w:rsidRDefault="00783C10" w:rsidP="00541CE3">
            <w:pPr>
              <w:ind w:right="-142"/>
              <w:jc w:val="center"/>
              <w:rPr>
                <w:rFonts w:cs="B Nazanin"/>
                <w:b/>
                <w:bCs/>
                <w:sz w:val="16"/>
                <w:szCs w:val="16"/>
                <w:rtl/>
              </w:rPr>
            </w:pPr>
            <w:r>
              <w:rPr>
                <w:rFonts w:cs="B Nazanin" w:hint="cs"/>
                <w:b/>
                <w:bCs/>
                <w:sz w:val="16"/>
                <w:szCs w:val="16"/>
                <w:rtl/>
              </w:rPr>
              <w:t>نام و نام خانوادگی</w:t>
            </w:r>
          </w:p>
          <w:p w14:paraId="45B1E150" w14:textId="47F685F1" w:rsidR="00783C10" w:rsidRPr="00541CE3" w:rsidRDefault="00783C10" w:rsidP="00541CE3">
            <w:pPr>
              <w:ind w:right="-142"/>
              <w:jc w:val="center"/>
              <w:rPr>
                <w:rFonts w:cs="B Nazanin" w:hint="cs"/>
                <w:b/>
                <w:bCs/>
                <w:sz w:val="16"/>
                <w:szCs w:val="16"/>
                <w:rtl/>
              </w:rPr>
            </w:pPr>
            <w:r>
              <w:rPr>
                <w:rFonts w:cs="B Nazanin" w:hint="cs"/>
                <w:b/>
                <w:bCs/>
                <w:sz w:val="16"/>
                <w:szCs w:val="16"/>
                <w:rtl/>
              </w:rPr>
              <w:t>ناظر طرح</w:t>
            </w:r>
          </w:p>
        </w:tc>
      </w:tr>
      <w:tr w:rsidR="00783C10" w14:paraId="6517D7F0" w14:textId="77777777" w:rsidTr="00783C10">
        <w:tc>
          <w:tcPr>
            <w:tcW w:w="2126" w:type="dxa"/>
          </w:tcPr>
          <w:p w14:paraId="4399008F" w14:textId="77777777" w:rsidR="00783C10" w:rsidRPr="00541CE3" w:rsidRDefault="00783C10" w:rsidP="00783C10">
            <w:pPr>
              <w:ind w:right="-142"/>
              <w:jc w:val="center"/>
              <w:rPr>
                <w:rFonts w:cs="B Nazanin"/>
                <w:b/>
                <w:bCs/>
                <w:sz w:val="20"/>
                <w:szCs w:val="20"/>
                <w:rtl/>
              </w:rPr>
            </w:pPr>
            <w:r w:rsidRPr="00541CE3">
              <w:rPr>
                <w:rFonts w:cs="B Nazanin" w:hint="cs"/>
                <w:b/>
                <w:bCs/>
                <w:sz w:val="20"/>
                <w:szCs w:val="20"/>
                <w:rtl/>
              </w:rPr>
              <w:t>امضاء</w:t>
            </w:r>
          </w:p>
          <w:p w14:paraId="0B19751D" w14:textId="71256B79" w:rsidR="00783C10" w:rsidRDefault="00783C10" w:rsidP="00783C10">
            <w:pPr>
              <w:ind w:right="-142"/>
              <w:jc w:val="both"/>
              <w:rPr>
                <w:rFonts w:cs="B Nazanin" w:hint="cs"/>
                <w:sz w:val="28"/>
                <w:szCs w:val="28"/>
                <w:rtl/>
              </w:rPr>
            </w:pPr>
          </w:p>
        </w:tc>
        <w:tc>
          <w:tcPr>
            <w:tcW w:w="2694" w:type="dxa"/>
          </w:tcPr>
          <w:p w14:paraId="6AAE9A0C" w14:textId="74085A74" w:rsidR="00783C10" w:rsidRDefault="00783C10" w:rsidP="00783C10">
            <w:pPr>
              <w:ind w:right="-142"/>
              <w:jc w:val="center"/>
              <w:rPr>
                <w:rFonts w:cs="B Nazanin" w:hint="cs"/>
                <w:sz w:val="28"/>
                <w:szCs w:val="28"/>
                <w:rtl/>
              </w:rPr>
            </w:pPr>
            <w:r w:rsidRPr="005B608D">
              <w:rPr>
                <w:rFonts w:cs="B Nazanin" w:hint="cs"/>
                <w:b/>
                <w:bCs/>
                <w:sz w:val="20"/>
                <w:szCs w:val="20"/>
                <w:rtl/>
              </w:rPr>
              <w:t>امضاء</w:t>
            </w:r>
          </w:p>
        </w:tc>
        <w:tc>
          <w:tcPr>
            <w:tcW w:w="2846" w:type="dxa"/>
          </w:tcPr>
          <w:p w14:paraId="4758A742" w14:textId="7F83122B" w:rsidR="00783C10" w:rsidRDefault="00783C10" w:rsidP="00783C10">
            <w:pPr>
              <w:ind w:right="-142"/>
              <w:jc w:val="center"/>
              <w:rPr>
                <w:rFonts w:cs="B Nazanin" w:hint="cs"/>
                <w:sz w:val="28"/>
                <w:szCs w:val="28"/>
                <w:rtl/>
              </w:rPr>
            </w:pPr>
            <w:r w:rsidRPr="005B608D">
              <w:rPr>
                <w:rFonts w:cs="B Nazanin" w:hint="cs"/>
                <w:b/>
                <w:bCs/>
                <w:sz w:val="20"/>
                <w:szCs w:val="20"/>
                <w:rtl/>
              </w:rPr>
              <w:t>امضاء</w:t>
            </w:r>
          </w:p>
        </w:tc>
        <w:tc>
          <w:tcPr>
            <w:tcW w:w="2974" w:type="dxa"/>
          </w:tcPr>
          <w:p w14:paraId="2F157435" w14:textId="21783EF5" w:rsidR="00783C10" w:rsidRDefault="00783C10" w:rsidP="00783C10">
            <w:pPr>
              <w:ind w:right="-142"/>
              <w:jc w:val="center"/>
              <w:rPr>
                <w:rFonts w:cs="B Nazanin" w:hint="cs"/>
                <w:sz w:val="28"/>
                <w:szCs w:val="28"/>
                <w:rtl/>
              </w:rPr>
            </w:pPr>
            <w:r w:rsidRPr="005B608D">
              <w:rPr>
                <w:rFonts w:cs="B Nazanin" w:hint="cs"/>
                <w:b/>
                <w:bCs/>
                <w:sz w:val="20"/>
                <w:szCs w:val="20"/>
                <w:rtl/>
              </w:rPr>
              <w:t>ام</w:t>
            </w:r>
            <w:bookmarkStart w:id="0" w:name="_GoBack"/>
            <w:bookmarkEnd w:id="0"/>
            <w:r w:rsidRPr="005B608D">
              <w:rPr>
                <w:rFonts w:cs="B Nazanin" w:hint="cs"/>
                <w:b/>
                <w:bCs/>
                <w:sz w:val="20"/>
                <w:szCs w:val="20"/>
                <w:rtl/>
              </w:rPr>
              <w:t>ضاء</w:t>
            </w:r>
          </w:p>
        </w:tc>
      </w:tr>
    </w:tbl>
    <w:p w14:paraId="4E7B0308" w14:textId="77777777" w:rsidR="00151B39" w:rsidRDefault="00151B39" w:rsidP="00151B39">
      <w:pPr>
        <w:rPr>
          <w:rFonts w:cs="B Nazanin" w:hint="cs"/>
          <w:sz w:val="22"/>
          <w:szCs w:val="22"/>
          <w:rtl/>
        </w:rPr>
      </w:pPr>
    </w:p>
    <w:p w14:paraId="30C1549B" w14:textId="77777777" w:rsidR="00151B39" w:rsidRDefault="00151B39" w:rsidP="00151B39">
      <w:pPr>
        <w:rPr>
          <w:rFonts w:cs="B Nazanin" w:hint="cs"/>
          <w:sz w:val="22"/>
          <w:szCs w:val="22"/>
          <w:rtl/>
        </w:rPr>
      </w:pPr>
      <w:r>
        <w:rPr>
          <w:rFonts w:cs="B Nazanin" w:hint="cs"/>
          <w:sz w:val="22"/>
          <w:szCs w:val="22"/>
          <w:rtl/>
        </w:rPr>
        <w:t>نسخه اول- مدیر پژوهش و فناوری دانشگاه جهت درج در پرونده طرح</w:t>
      </w:r>
    </w:p>
    <w:p w14:paraId="03D78173" w14:textId="77777777" w:rsidR="00151B39" w:rsidRDefault="00151B39" w:rsidP="00151B39">
      <w:pPr>
        <w:rPr>
          <w:rFonts w:cs="B Nazanin" w:hint="cs"/>
          <w:sz w:val="22"/>
          <w:szCs w:val="22"/>
          <w:rtl/>
        </w:rPr>
      </w:pPr>
      <w:r>
        <w:rPr>
          <w:rFonts w:cs="B Nazanin" w:hint="cs"/>
          <w:sz w:val="22"/>
          <w:szCs w:val="22"/>
          <w:rtl/>
        </w:rPr>
        <w:t>نسخه دوم- مجری طرح جهت دریافت اعتبارات و اقدام به اجرای طرح</w:t>
      </w:r>
    </w:p>
    <w:p w14:paraId="7D8DC2A9" w14:textId="77777777" w:rsidR="00151B39" w:rsidRDefault="00151B39" w:rsidP="00151B39">
      <w:pPr>
        <w:rPr>
          <w:rFonts w:cs="B Nazanin" w:hint="cs"/>
          <w:sz w:val="22"/>
          <w:szCs w:val="22"/>
          <w:rtl/>
        </w:rPr>
      </w:pPr>
      <w:r>
        <w:rPr>
          <w:rFonts w:cs="B Nazanin" w:hint="cs"/>
          <w:sz w:val="22"/>
          <w:szCs w:val="22"/>
          <w:rtl/>
        </w:rPr>
        <w:t>نسخه سوم- معاونت توسعه و منابع انسانی-جهت پرداخت اعتبار طرح بر اساس مواد 3، 4 و 5 قرارداد</w:t>
      </w:r>
    </w:p>
    <w:p w14:paraId="32E14B14" w14:textId="1037FC4E" w:rsidR="00982BC0" w:rsidRPr="00151B39" w:rsidRDefault="00982BC0" w:rsidP="00151B39">
      <w:pPr>
        <w:rPr>
          <w:rFonts w:hint="cs"/>
          <w:rtl/>
          <w:lang w:bidi="fa-IR"/>
        </w:rPr>
      </w:pPr>
    </w:p>
    <w:sectPr w:rsidR="00982BC0" w:rsidRPr="00151B39" w:rsidSect="00541CE3">
      <w:headerReference w:type="default" r:id="rId8"/>
      <w:footerReference w:type="default" r:id="rId9"/>
      <w:pgSz w:w="11906" w:h="16838"/>
      <w:pgMar w:top="1134" w:right="851" w:bottom="1134" w:left="851" w:header="340" w:footer="567"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648FE" w14:textId="77777777" w:rsidR="00011F07" w:rsidRDefault="00011F07" w:rsidP="00202DB4">
      <w:r>
        <w:separator/>
      </w:r>
    </w:p>
  </w:endnote>
  <w:endnote w:type="continuationSeparator" w:id="0">
    <w:p w14:paraId="10972880" w14:textId="77777777" w:rsidR="00011F07" w:rsidRDefault="00011F07" w:rsidP="00202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agut">
    <w:altName w:val="Arial"/>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Lotus">
    <w:altName w:val="Arial"/>
    <w:charset w:val="B2"/>
    <w:family w:val="auto"/>
    <w:pitch w:val="variable"/>
    <w:sig w:usb0="00002001" w:usb1="00000000" w:usb2="00000000" w:usb3="00000000" w:csb0="00000040" w:csb1="00000000"/>
  </w:font>
  <w:font w:name="Homa">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99BAC" w14:textId="3D5A7086" w:rsidR="00541CE3" w:rsidRDefault="00541CE3" w:rsidP="00541CE3">
    <w:pPr>
      <w:ind w:left="-427" w:right="-142"/>
      <w:jc w:val="center"/>
      <w:rPr>
        <w:rFonts w:cs="B Nazanin" w:hint="cs"/>
        <w:sz w:val="28"/>
        <w:szCs w:val="28"/>
        <w:rtl/>
      </w:rPr>
    </w:pPr>
    <w:r>
      <w:rPr>
        <w:rFonts w:cs="B Nazanin" w:hint="cs"/>
        <w:sz w:val="28"/>
        <w:szCs w:val="28"/>
        <w:rtl/>
      </w:rPr>
      <w:t>امضاء</w:t>
    </w:r>
    <w:r>
      <w:rPr>
        <w:rFonts w:cs="B Nazanin" w:hint="cs"/>
        <w:sz w:val="28"/>
        <w:szCs w:val="28"/>
        <w:rtl/>
      </w:rPr>
      <w:t>رییس دانشگاه شهید اشرفی اصفهانی</w:t>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 xml:space="preserve">امضاء </w:t>
    </w:r>
    <w:r>
      <w:rPr>
        <w:rFonts w:cs="B Nazanin" w:hint="cs"/>
        <w:sz w:val="28"/>
        <w:szCs w:val="28"/>
        <w:rtl/>
      </w:rPr>
      <w:t>مجری طرح</w:t>
    </w:r>
  </w:p>
  <w:p w14:paraId="17FD2E3F" w14:textId="77777777" w:rsidR="00541CE3" w:rsidRDefault="00541CE3" w:rsidP="00C813F5">
    <w:pPr>
      <w:pStyle w:val="Footer"/>
      <w:tabs>
        <w:tab w:val="clear" w:pos="4513"/>
        <w:tab w:val="clear" w:pos="9026"/>
        <w:tab w:val="left" w:pos="1780"/>
      </w:tabs>
      <w:jc w:val="center"/>
      <w:rPr>
        <w:rFonts w:cs="B Zar"/>
        <w:rtl/>
      </w:rPr>
    </w:pPr>
  </w:p>
  <w:p w14:paraId="5033D2D3" w14:textId="0A239747" w:rsidR="0051769C" w:rsidRPr="00C813F5" w:rsidRDefault="00011F07" w:rsidP="00C813F5">
    <w:pPr>
      <w:pStyle w:val="Footer"/>
      <w:tabs>
        <w:tab w:val="clear" w:pos="4513"/>
        <w:tab w:val="clear" w:pos="9026"/>
        <w:tab w:val="left" w:pos="1780"/>
      </w:tabs>
      <w:jc w:val="center"/>
      <w:rPr>
        <w:rFonts w:cs="B Zar"/>
        <w:rtl/>
        <w:lang w:bidi="fa-IR"/>
      </w:rPr>
    </w:pPr>
    <w:sdt>
      <w:sdtPr>
        <w:rPr>
          <w:rFonts w:cs="B Zar"/>
          <w:rtl/>
        </w:rPr>
        <w:id w:val="1190488321"/>
        <w:docPartObj>
          <w:docPartGallery w:val="Page Numbers (Bottom of Page)"/>
          <w:docPartUnique/>
        </w:docPartObj>
      </w:sdtPr>
      <w:sdtEndPr/>
      <w:sdtContent>
        <w:sdt>
          <w:sdtPr>
            <w:rPr>
              <w:rFonts w:cs="B Zar"/>
              <w:rtl/>
            </w:rPr>
            <w:id w:val="-1705238520"/>
            <w:docPartObj>
              <w:docPartGallery w:val="Page Numbers (Top of Page)"/>
              <w:docPartUnique/>
            </w:docPartObj>
          </w:sdtPr>
          <w:sdtEndPr/>
          <w:sdtContent>
            <w:r w:rsidR="0051769C" w:rsidRPr="00C813F5">
              <w:rPr>
                <w:rFonts w:cs="B Zar"/>
              </w:rPr>
              <w:t xml:space="preserve"> Page </w:t>
            </w:r>
            <w:r w:rsidR="0051769C" w:rsidRPr="00C813F5">
              <w:rPr>
                <w:rFonts w:cs="B Zar"/>
                <w:b/>
                <w:bCs/>
              </w:rPr>
              <w:fldChar w:fldCharType="begin"/>
            </w:r>
            <w:r w:rsidR="0051769C" w:rsidRPr="00C813F5">
              <w:rPr>
                <w:rFonts w:cs="B Zar"/>
                <w:b/>
                <w:bCs/>
              </w:rPr>
              <w:instrText xml:space="preserve"> PAGE </w:instrText>
            </w:r>
            <w:r w:rsidR="0051769C" w:rsidRPr="00C813F5">
              <w:rPr>
                <w:rFonts w:cs="B Zar"/>
                <w:b/>
                <w:bCs/>
              </w:rPr>
              <w:fldChar w:fldCharType="separate"/>
            </w:r>
            <w:r w:rsidR="0051769C" w:rsidRPr="00C813F5">
              <w:rPr>
                <w:rFonts w:cs="B Zar"/>
                <w:b/>
                <w:bCs/>
                <w:noProof/>
              </w:rPr>
              <w:t>2</w:t>
            </w:r>
            <w:r w:rsidR="0051769C" w:rsidRPr="00C813F5">
              <w:rPr>
                <w:rFonts w:cs="B Zar"/>
                <w:b/>
                <w:bCs/>
              </w:rPr>
              <w:fldChar w:fldCharType="end"/>
            </w:r>
            <w:r w:rsidR="0051769C" w:rsidRPr="00C813F5">
              <w:rPr>
                <w:rFonts w:cs="B Zar"/>
              </w:rPr>
              <w:t xml:space="preserve"> of </w:t>
            </w:r>
            <w:r w:rsidR="0051769C" w:rsidRPr="00C813F5">
              <w:rPr>
                <w:rFonts w:cs="B Zar"/>
                <w:b/>
                <w:bCs/>
              </w:rPr>
              <w:fldChar w:fldCharType="begin"/>
            </w:r>
            <w:r w:rsidR="0051769C" w:rsidRPr="00C813F5">
              <w:rPr>
                <w:rFonts w:cs="B Zar"/>
                <w:b/>
                <w:bCs/>
              </w:rPr>
              <w:instrText xml:space="preserve"> NUMPAGES  </w:instrText>
            </w:r>
            <w:r w:rsidR="0051769C" w:rsidRPr="00C813F5">
              <w:rPr>
                <w:rFonts w:cs="B Zar"/>
                <w:b/>
                <w:bCs/>
              </w:rPr>
              <w:fldChar w:fldCharType="separate"/>
            </w:r>
            <w:r w:rsidR="0051769C" w:rsidRPr="00C813F5">
              <w:rPr>
                <w:rFonts w:cs="B Zar"/>
                <w:b/>
                <w:bCs/>
                <w:noProof/>
              </w:rPr>
              <w:t>2</w:t>
            </w:r>
            <w:r w:rsidR="0051769C" w:rsidRPr="00C813F5">
              <w:rPr>
                <w:rFonts w:cs="B Zar"/>
                <w:b/>
                <w:bCs/>
              </w:rPr>
              <w:fldChar w:fldCharType="end"/>
            </w:r>
          </w:sdtContent>
        </w:sdt>
      </w:sdtContent>
    </w:sdt>
    <w:r w:rsidR="0051769C" w:rsidRPr="00C813F5">
      <w:rPr>
        <w:rFonts w:cs="B Zar"/>
      </w:rPr>
      <w:tab/>
    </w:r>
    <w:r w:rsidR="000F132B">
      <w:rPr>
        <w:rFonts w:cs="B Zar"/>
      </w:rPr>
      <w:t xml:space="preserve">   </w:t>
    </w:r>
    <w:r w:rsidR="0051769C">
      <w:rPr>
        <w:rFonts w:cs="B Zar"/>
      </w:rPr>
      <w:t xml:space="preserve">                                 </w:t>
    </w:r>
    <w:r w:rsidR="0051769C" w:rsidRPr="00C813F5">
      <w:rPr>
        <w:rFonts w:cs="B Zar" w:hint="cs"/>
        <w:sz w:val="20"/>
        <w:szCs w:val="20"/>
        <w:rtl/>
        <w:lang w:bidi="fa-IR"/>
      </w:rPr>
      <w:t>محتوای این سند مربوط به</w:t>
    </w:r>
    <w:r w:rsidR="00D852DA">
      <w:rPr>
        <w:rFonts w:cs="B Zar" w:hint="cs"/>
        <w:sz w:val="20"/>
        <w:szCs w:val="20"/>
        <w:rtl/>
        <w:lang w:bidi="fa-IR"/>
      </w:rPr>
      <w:t xml:space="preserve"> معاونت پژوهش و </w:t>
    </w:r>
    <w:proofErr w:type="gramStart"/>
    <w:r w:rsidR="00D852DA">
      <w:rPr>
        <w:rFonts w:cs="B Zar" w:hint="cs"/>
        <w:sz w:val="20"/>
        <w:szCs w:val="20"/>
        <w:rtl/>
        <w:lang w:bidi="fa-IR"/>
      </w:rPr>
      <w:t xml:space="preserve">فناوری </w:t>
    </w:r>
    <w:r w:rsidR="0051769C" w:rsidRPr="00C813F5">
      <w:rPr>
        <w:rFonts w:cs="B Zar" w:hint="cs"/>
        <w:sz w:val="20"/>
        <w:szCs w:val="20"/>
        <w:rtl/>
        <w:lang w:bidi="fa-IR"/>
      </w:rPr>
      <w:t xml:space="preserve"> دانشگاه</w:t>
    </w:r>
    <w:proofErr w:type="gramEnd"/>
    <w:r w:rsidR="0051769C" w:rsidRPr="00C813F5">
      <w:rPr>
        <w:rFonts w:cs="B Zar" w:hint="cs"/>
        <w:sz w:val="20"/>
        <w:szCs w:val="20"/>
        <w:rtl/>
        <w:lang w:bidi="fa-IR"/>
      </w:rPr>
      <w:t xml:space="preserve"> شهید </w:t>
    </w:r>
    <w:proofErr w:type="spellStart"/>
    <w:r w:rsidR="0051769C" w:rsidRPr="00C813F5">
      <w:rPr>
        <w:rFonts w:cs="B Zar" w:hint="cs"/>
        <w:sz w:val="20"/>
        <w:szCs w:val="20"/>
        <w:rtl/>
        <w:lang w:bidi="fa-IR"/>
      </w:rPr>
      <w:t>اشرفی</w:t>
    </w:r>
    <w:proofErr w:type="spellEnd"/>
    <w:r w:rsidR="0051769C" w:rsidRPr="00C813F5">
      <w:rPr>
        <w:rFonts w:cs="B Zar" w:hint="cs"/>
        <w:sz w:val="20"/>
        <w:szCs w:val="20"/>
        <w:rtl/>
        <w:lang w:bidi="fa-IR"/>
      </w:rPr>
      <w:t xml:space="preserve"> اصفهانی می باشد </w:t>
    </w:r>
  </w:p>
  <w:p w14:paraId="45A3F41A" w14:textId="77777777" w:rsidR="0051769C" w:rsidRDefault="005176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A221F" w14:textId="77777777" w:rsidR="00011F07" w:rsidRDefault="00011F07" w:rsidP="00202DB4">
      <w:r>
        <w:separator/>
      </w:r>
    </w:p>
  </w:footnote>
  <w:footnote w:type="continuationSeparator" w:id="0">
    <w:p w14:paraId="4CC2096B" w14:textId="77777777" w:rsidR="00011F07" w:rsidRDefault="00011F07" w:rsidP="00202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bidiVisual/>
      <w:tblW w:w="10622" w:type="dxa"/>
      <w:tblInd w:w="-259" w:type="dxa"/>
      <w:tblLook w:val="04A0" w:firstRow="1" w:lastRow="0" w:firstColumn="1" w:lastColumn="0" w:noHBand="0" w:noVBand="1"/>
    </w:tblPr>
    <w:tblGrid>
      <w:gridCol w:w="1165"/>
      <w:gridCol w:w="5352"/>
      <w:gridCol w:w="4105"/>
    </w:tblGrid>
    <w:tr w:rsidR="0051769C" w:rsidRPr="002023D7" w14:paraId="021328FA" w14:textId="77777777" w:rsidTr="001A32D4">
      <w:trPr>
        <w:trHeight w:val="254"/>
      </w:trPr>
      <w:tc>
        <w:tcPr>
          <w:tcW w:w="1165" w:type="dxa"/>
          <w:vMerge w:val="restart"/>
          <w:vAlign w:val="center"/>
        </w:tcPr>
        <w:p w14:paraId="7738B161" w14:textId="775F5CC9" w:rsidR="0051769C" w:rsidRPr="002023D7" w:rsidRDefault="0051769C" w:rsidP="00202DB4">
          <w:pPr>
            <w:pStyle w:val="Header"/>
            <w:jc w:val="center"/>
            <w:rPr>
              <w:rFonts w:cs="B Titr"/>
              <w:rtl/>
            </w:rPr>
          </w:pPr>
          <w:r w:rsidRPr="002023D7">
            <w:rPr>
              <w:rFonts w:cs="B Titr"/>
              <w:noProof/>
              <w:rtl/>
              <w:lang w:val="ar-SA"/>
              <w14:ligatures w14:val="standardContextual"/>
            </w:rPr>
            <w:drawing>
              <wp:inline distT="0" distB="0" distL="0" distR="0" wp14:anchorId="20779424" wp14:editId="39005D59">
                <wp:extent cx="436717" cy="662936"/>
                <wp:effectExtent l="0" t="0" r="1905"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519677" name="Picture 519519677"/>
                        <pic:cNvPicPr/>
                      </pic:nvPicPr>
                      <pic:blipFill>
                        <a:blip r:embed="rId1">
                          <a:extLst>
                            <a:ext uri="{28A0092B-C50C-407E-A947-70E740481C1C}">
                              <a14:useLocalDpi xmlns:a14="http://schemas.microsoft.com/office/drawing/2010/main" val="0"/>
                            </a:ext>
                          </a:extLst>
                        </a:blip>
                        <a:stretch>
                          <a:fillRect/>
                        </a:stretch>
                      </pic:blipFill>
                      <pic:spPr>
                        <a:xfrm>
                          <a:off x="0" y="0"/>
                          <a:ext cx="445200" cy="675813"/>
                        </a:xfrm>
                        <a:prstGeom prst="rect">
                          <a:avLst/>
                        </a:prstGeom>
                      </pic:spPr>
                    </pic:pic>
                  </a:graphicData>
                </a:graphic>
              </wp:inline>
            </w:drawing>
          </w:r>
        </w:p>
      </w:tc>
      <w:tc>
        <w:tcPr>
          <w:tcW w:w="5352" w:type="dxa"/>
          <w:vMerge w:val="restart"/>
          <w:vAlign w:val="center"/>
        </w:tcPr>
        <w:p w14:paraId="7D5D69A0" w14:textId="77777777" w:rsidR="00541CE3" w:rsidRDefault="005C249E" w:rsidP="005C249E">
          <w:pPr>
            <w:pStyle w:val="Heading2"/>
            <w:jc w:val="center"/>
            <w:rPr>
              <w:rFonts w:cs="B Titr"/>
              <w:color w:val="000000" w:themeColor="text1"/>
              <w:sz w:val="28"/>
              <w:szCs w:val="28"/>
              <w:rtl/>
              <w:lang w:bidi="fa-IR"/>
            </w:rPr>
          </w:pPr>
          <w:r w:rsidRPr="0015341E">
            <w:rPr>
              <w:rFonts w:cs="B Titr" w:hint="cs"/>
              <w:color w:val="000000" w:themeColor="text1"/>
              <w:sz w:val="28"/>
              <w:szCs w:val="28"/>
              <w:rtl/>
            </w:rPr>
            <w:t xml:space="preserve">فرم </w:t>
          </w:r>
          <w:r w:rsidR="00151B39">
            <w:rPr>
              <w:rFonts w:cs="B Titr" w:hint="cs"/>
              <w:color w:val="000000" w:themeColor="text1"/>
              <w:sz w:val="28"/>
              <w:szCs w:val="28"/>
              <w:rtl/>
              <w:lang w:bidi="fa-IR"/>
            </w:rPr>
            <w:t xml:space="preserve">قرارداد </w:t>
          </w:r>
        </w:p>
        <w:p w14:paraId="083A9316" w14:textId="08BAB278" w:rsidR="005C249E" w:rsidRPr="0015341E" w:rsidRDefault="00151B39" w:rsidP="005C249E">
          <w:pPr>
            <w:pStyle w:val="Heading2"/>
            <w:jc w:val="center"/>
            <w:rPr>
              <w:rFonts w:cs="B Titr"/>
              <w:color w:val="000000" w:themeColor="text1"/>
              <w:sz w:val="28"/>
              <w:szCs w:val="28"/>
            </w:rPr>
          </w:pPr>
          <w:r>
            <w:rPr>
              <w:rFonts w:cs="B Titr" w:hint="cs"/>
              <w:color w:val="000000" w:themeColor="text1"/>
              <w:sz w:val="28"/>
              <w:szCs w:val="28"/>
              <w:rtl/>
              <w:lang w:bidi="fa-IR"/>
            </w:rPr>
            <w:t>طرح های پژوهشی</w:t>
          </w:r>
          <w:r>
            <w:rPr>
              <w:rFonts w:cs="B Titr" w:hint="cs"/>
              <w:color w:val="000000" w:themeColor="text1"/>
              <w:sz w:val="28"/>
              <w:szCs w:val="28"/>
              <w:rtl/>
            </w:rPr>
            <w:t xml:space="preserve"> و فناوری</w:t>
          </w:r>
          <w:r w:rsidR="00541CE3">
            <w:rPr>
              <w:rFonts w:cs="B Titr" w:hint="cs"/>
              <w:color w:val="000000" w:themeColor="text1"/>
              <w:sz w:val="28"/>
              <w:szCs w:val="28"/>
              <w:rtl/>
            </w:rPr>
            <w:t xml:space="preserve"> درون دانشگاهی</w:t>
          </w:r>
        </w:p>
        <w:p w14:paraId="54F9BC24" w14:textId="5156C118" w:rsidR="0051769C" w:rsidRPr="00982FD8" w:rsidRDefault="0051769C" w:rsidP="002410D4">
          <w:pPr>
            <w:pStyle w:val="Heading2"/>
            <w:jc w:val="center"/>
            <w:rPr>
              <w:rFonts w:cs="B Titr"/>
              <w:color w:val="000000" w:themeColor="text1"/>
              <w:sz w:val="20"/>
              <w:szCs w:val="20"/>
              <w:rtl/>
              <w:lang w:bidi="fa-IR"/>
            </w:rPr>
          </w:pPr>
        </w:p>
      </w:tc>
      <w:tc>
        <w:tcPr>
          <w:tcW w:w="4105" w:type="dxa"/>
          <w:vAlign w:val="center"/>
        </w:tcPr>
        <w:p w14:paraId="0BB38C1F" w14:textId="0C1A0270" w:rsidR="0051769C" w:rsidRPr="00C832D5" w:rsidRDefault="0051769C" w:rsidP="00C832D5">
          <w:pPr>
            <w:pStyle w:val="Header"/>
            <w:jc w:val="center"/>
            <w:rPr>
              <w:rFonts w:cs="B Nazanin"/>
              <w:rtl/>
              <w:lang w:bidi="fa-IR"/>
            </w:rPr>
          </w:pPr>
          <w:r w:rsidRPr="00C832D5">
            <w:rPr>
              <w:rFonts w:cs="B Nazanin" w:hint="cs"/>
              <w:rtl/>
            </w:rPr>
            <w:t>کد</w:t>
          </w:r>
          <w:r>
            <w:rPr>
              <w:rFonts w:cs="B Nazanin" w:hint="cs"/>
              <w:rtl/>
            </w:rPr>
            <w:t xml:space="preserve"> مدرک</w:t>
          </w:r>
          <w:r w:rsidRPr="00C832D5">
            <w:rPr>
              <w:rFonts w:cs="B Nazanin" w:hint="cs"/>
              <w:rtl/>
            </w:rPr>
            <w:t>:</w:t>
          </w:r>
          <w:r>
            <w:rPr>
              <w:rFonts w:cs="B Nazanin" w:hint="cs"/>
              <w:rtl/>
            </w:rPr>
            <w:t xml:space="preserve"> </w:t>
          </w:r>
          <w:r>
            <w:rPr>
              <w:rFonts w:cs="B Nazanin"/>
              <w:lang w:bidi="fa-IR"/>
            </w:rPr>
            <w:t>AC-DRT-</w:t>
          </w:r>
          <w:r w:rsidR="000B4494">
            <w:rPr>
              <w:rFonts w:cs="B Nazanin"/>
              <w:lang w:bidi="fa-IR"/>
            </w:rPr>
            <w:t>F</w:t>
          </w:r>
          <w:r>
            <w:rPr>
              <w:rFonts w:cs="B Nazanin"/>
              <w:lang w:bidi="fa-IR"/>
            </w:rPr>
            <w:t>-</w:t>
          </w:r>
          <w:r w:rsidR="00151B39">
            <w:rPr>
              <w:rFonts w:cs="B Nazanin"/>
              <w:lang w:bidi="fa-IR"/>
            </w:rPr>
            <w:t>022</w:t>
          </w:r>
          <w:r>
            <w:rPr>
              <w:rFonts w:cs="B Nazanin"/>
              <w:lang w:bidi="fa-IR"/>
            </w:rPr>
            <w:t>-140</w:t>
          </w:r>
          <w:r w:rsidR="004F5E8E">
            <w:rPr>
              <w:rFonts w:cs="B Nazanin"/>
              <w:lang w:bidi="fa-IR"/>
            </w:rPr>
            <w:t>3</w:t>
          </w:r>
          <w:r>
            <w:rPr>
              <w:rFonts w:cs="B Nazanin"/>
              <w:lang w:bidi="fa-IR"/>
            </w:rPr>
            <w:t>-V01</w:t>
          </w:r>
        </w:p>
      </w:tc>
    </w:tr>
    <w:tr w:rsidR="0051769C" w:rsidRPr="002023D7" w14:paraId="2D28CB5D" w14:textId="77777777" w:rsidTr="001A32D4">
      <w:trPr>
        <w:trHeight w:val="277"/>
      </w:trPr>
      <w:tc>
        <w:tcPr>
          <w:tcW w:w="1165" w:type="dxa"/>
          <w:vMerge/>
          <w:vAlign w:val="center"/>
        </w:tcPr>
        <w:p w14:paraId="3417BCA3" w14:textId="77777777" w:rsidR="0051769C" w:rsidRPr="002023D7" w:rsidRDefault="0051769C" w:rsidP="00202DB4">
          <w:pPr>
            <w:pStyle w:val="Header"/>
            <w:jc w:val="center"/>
            <w:rPr>
              <w:rFonts w:cs="B Titr"/>
              <w:rtl/>
            </w:rPr>
          </w:pPr>
        </w:p>
      </w:tc>
      <w:tc>
        <w:tcPr>
          <w:tcW w:w="5352" w:type="dxa"/>
          <w:vMerge/>
          <w:vAlign w:val="center"/>
        </w:tcPr>
        <w:p w14:paraId="0DAC8D71" w14:textId="77777777" w:rsidR="0051769C" w:rsidRPr="002023D7" w:rsidRDefault="0051769C" w:rsidP="00202DB4">
          <w:pPr>
            <w:pStyle w:val="Header"/>
            <w:jc w:val="center"/>
            <w:rPr>
              <w:rFonts w:cs="B Titr"/>
              <w:rtl/>
            </w:rPr>
          </w:pPr>
        </w:p>
      </w:tc>
      <w:tc>
        <w:tcPr>
          <w:tcW w:w="4105" w:type="dxa"/>
          <w:vAlign w:val="center"/>
        </w:tcPr>
        <w:p w14:paraId="2FBAD276" w14:textId="73700334" w:rsidR="0051769C" w:rsidRPr="00C832D5" w:rsidRDefault="0051769C" w:rsidP="00202DB4">
          <w:pPr>
            <w:pStyle w:val="Header"/>
            <w:jc w:val="center"/>
            <w:rPr>
              <w:rFonts w:cs="B Nazanin"/>
              <w:rtl/>
            </w:rPr>
          </w:pPr>
          <w:r w:rsidRPr="00C832D5">
            <w:rPr>
              <w:rFonts w:cs="B Nazanin" w:hint="cs"/>
              <w:rtl/>
            </w:rPr>
            <w:t>ویرایش</w:t>
          </w:r>
          <w:r>
            <w:rPr>
              <w:rFonts w:cs="B Nazanin" w:hint="cs"/>
              <w:rtl/>
            </w:rPr>
            <w:t xml:space="preserve"> </w:t>
          </w:r>
          <w:r w:rsidRPr="00C832D5">
            <w:rPr>
              <w:rFonts w:cs="B Nazanin" w:hint="cs"/>
              <w:rtl/>
            </w:rPr>
            <w:t>:</w:t>
          </w:r>
          <w:r>
            <w:rPr>
              <w:rFonts w:cs="B Nazanin" w:hint="cs"/>
              <w:rtl/>
            </w:rPr>
            <w:t xml:space="preserve"> 01</w:t>
          </w:r>
        </w:p>
      </w:tc>
    </w:tr>
    <w:tr w:rsidR="0051769C" w:rsidRPr="002023D7" w14:paraId="0AFCB576" w14:textId="77777777" w:rsidTr="001A32D4">
      <w:trPr>
        <w:trHeight w:val="266"/>
      </w:trPr>
      <w:tc>
        <w:tcPr>
          <w:tcW w:w="1165" w:type="dxa"/>
          <w:vMerge/>
          <w:vAlign w:val="center"/>
        </w:tcPr>
        <w:p w14:paraId="110E881A" w14:textId="77777777" w:rsidR="0051769C" w:rsidRPr="002023D7" w:rsidRDefault="0051769C" w:rsidP="00202DB4">
          <w:pPr>
            <w:pStyle w:val="Header"/>
            <w:jc w:val="center"/>
            <w:rPr>
              <w:rFonts w:cs="B Titr"/>
              <w:rtl/>
            </w:rPr>
          </w:pPr>
        </w:p>
      </w:tc>
      <w:tc>
        <w:tcPr>
          <w:tcW w:w="5352" w:type="dxa"/>
          <w:vMerge/>
          <w:vAlign w:val="center"/>
        </w:tcPr>
        <w:p w14:paraId="758814B3" w14:textId="77777777" w:rsidR="0051769C" w:rsidRPr="002023D7" w:rsidRDefault="0051769C" w:rsidP="00202DB4">
          <w:pPr>
            <w:pStyle w:val="Header"/>
            <w:jc w:val="center"/>
            <w:rPr>
              <w:rFonts w:cs="B Titr"/>
              <w:rtl/>
            </w:rPr>
          </w:pPr>
        </w:p>
      </w:tc>
      <w:tc>
        <w:tcPr>
          <w:tcW w:w="4105" w:type="dxa"/>
          <w:vAlign w:val="center"/>
        </w:tcPr>
        <w:p w14:paraId="008F0D45" w14:textId="209616E7" w:rsidR="0051769C" w:rsidRPr="00C832D5" w:rsidRDefault="0051769C" w:rsidP="00202DB4">
          <w:pPr>
            <w:pStyle w:val="Header"/>
            <w:jc w:val="center"/>
            <w:rPr>
              <w:rFonts w:cs="B Nazanin"/>
              <w:rtl/>
            </w:rPr>
          </w:pPr>
          <w:r w:rsidRPr="00C832D5">
            <w:rPr>
              <w:rFonts w:cs="B Nazanin" w:hint="cs"/>
              <w:rtl/>
            </w:rPr>
            <w:t>تاریخ</w:t>
          </w:r>
          <w:r>
            <w:rPr>
              <w:rFonts w:cs="B Nazanin" w:hint="cs"/>
              <w:rtl/>
            </w:rPr>
            <w:t xml:space="preserve"> تدوین</w:t>
          </w:r>
          <w:r w:rsidRPr="00C832D5">
            <w:rPr>
              <w:rFonts w:cs="B Nazanin" w:hint="cs"/>
              <w:rtl/>
            </w:rPr>
            <w:t>:</w:t>
          </w:r>
          <w:r>
            <w:rPr>
              <w:rFonts w:cs="B Nazanin" w:hint="cs"/>
              <w:rtl/>
            </w:rPr>
            <w:t xml:space="preserve"> </w:t>
          </w:r>
          <w:r w:rsidR="001A32D4">
            <w:rPr>
              <w:rFonts w:cs="B Nazanin" w:hint="cs"/>
              <w:rtl/>
              <w:lang w:bidi="fa-IR"/>
            </w:rPr>
            <w:t>1</w:t>
          </w:r>
          <w:r>
            <w:rPr>
              <w:rFonts w:cs="B Nazanin" w:hint="cs"/>
              <w:rtl/>
            </w:rPr>
            <w:t>/</w:t>
          </w:r>
          <w:r w:rsidR="004F5E8E">
            <w:rPr>
              <w:rFonts w:cs="B Nazanin" w:hint="cs"/>
              <w:rtl/>
              <w:lang w:bidi="fa-IR"/>
            </w:rPr>
            <w:t>0</w:t>
          </w:r>
          <w:r w:rsidR="00151B39">
            <w:rPr>
              <w:rFonts w:cs="B Nazanin" w:hint="cs"/>
              <w:rtl/>
              <w:lang w:bidi="fa-IR"/>
            </w:rPr>
            <w:t>6</w:t>
          </w:r>
          <w:r>
            <w:rPr>
              <w:rFonts w:cs="B Nazanin" w:hint="cs"/>
              <w:rtl/>
            </w:rPr>
            <w:t>/140</w:t>
          </w:r>
          <w:r w:rsidR="004F5E8E">
            <w:rPr>
              <w:rFonts w:cs="B Nazanin" w:hint="cs"/>
              <w:rtl/>
            </w:rPr>
            <w:t>3</w:t>
          </w:r>
        </w:p>
      </w:tc>
    </w:tr>
  </w:tbl>
  <w:p w14:paraId="64DC9485" w14:textId="49AD4F1F" w:rsidR="0051769C" w:rsidRPr="002023D7" w:rsidRDefault="0051769C">
    <w:pPr>
      <w:pStyle w:val="Header"/>
      <w:rPr>
        <w:rFonts w:cs="B Tit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D0688"/>
    <w:multiLevelType w:val="multilevel"/>
    <w:tmpl w:val="7D4EA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2127F6"/>
    <w:multiLevelType w:val="multilevel"/>
    <w:tmpl w:val="6D585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5D4224"/>
    <w:multiLevelType w:val="hybridMultilevel"/>
    <w:tmpl w:val="FB440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1F73F3"/>
    <w:multiLevelType w:val="multilevel"/>
    <w:tmpl w:val="2556AC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F30022"/>
    <w:multiLevelType w:val="singleLevel"/>
    <w:tmpl w:val="9CDC142A"/>
    <w:lvl w:ilvl="0">
      <w:start w:val="2"/>
      <w:numFmt w:val="bullet"/>
      <w:lvlText w:val="-"/>
      <w:lvlJc w:val="left"/>
      <w:pPr>
        <w:tabs>
          <w:tab w:val="num" w:pos="360"/>
        </w:tabs>
        <w:ind w:left="360" w:hanging="360"/>
      </w:pPr>
      <w:rPr>
        <w:rFonts w:cs="Times New Roman" w:hint="default"/>
        <w:sz w:val="28"/>
      </w:rPr>
    </w:lvl>
  </w:abstractNum>
  <w:abstractNum w:abstractNumId="5" w15:restartNumberingAfterBreak="0">
    <w:nsid w:val="24B036E0"/>
    <w:multiLevelType w:val="hybridMultilevel"/>
    <w:tmpl w:val="FAEA9632"/>
    <w:lvl w:ilvl="0" w:tplc="A532F5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BB5FB5"/>
    <w:multiLevelType w:val="hybridMultilevel"/>
    <w:tmpl w:val="7A7086AE"/>
    <w:lvl w:ilvl="0" w:tplc="2CE6EC24">
      <w:start w:val="1"/>
      <w:numFmt w:val="decimal"/>
      <w:pStyle w:val="Zar13pt"/>
      <w:lvlText w:val="%1-"/>
      <w:lvlJc w:val="left"/>
      <w:pPr>
        <w:tabs>
          <w:tab w:val="num" w:pos="284"/>
        </w:tabs>
        <w:ind w:left="567" w:hanging="283"/>
      </w:pPr>
      <w:rPr>
        <w:rFonts w:hint="default"/>
        <w:b w:val="0"/>
        <w:bCs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944202"/>
    <w:multiLevelType w:val="hybridMultilevel"/>
    <w:tmpl w:val="ABD48F1E"/>
    <w:lvl w:ilvl="0" w:tplc="97AACB9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AF2D09"/>
    <w:multiLevelType w:val="hybridMultilevel"/>
    <w:tmpl w:val="F3B65790"/>
    <w:lvl w:ilvl="0" w:tplc="1ACA1BC0">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65760A"/>
    <w:multiLevelType w:val="hybridMultilevel"/>
    <w:tmpl w:val="7222ED7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7E33E34"/>
    <w:multiLevelType w:val="multilevel"/>
    <w:tmpl w:val="9E32525A"/>
    <w:lvl w:ilvl="0">
      <w:start w:val="1"/>
      <w:numFmt w:val="decimal"/>
      <w:lvlText w:val="%1"/>
      <w:lvlJc w:val="left"/>
      <w:pPr>
        <w:ind w:left="360" w:hanging="360"/>
      </w:pPr>
      <w:rPr>
        <w:rFonts w:hint="default"/>
      </w:rPr>
    </w:lvl>
    <w:lvl w:ilvl="1">
      <w:start w:val="1"/>
      <w:numFmt w:val="decimal"/>
      <w:lvlText w:val="%1-%2"/>
      <w:lvlJc w:val="left"/>
      <w:pPr>
        <w:ind w:left="643"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8A9587F"/>
    <w:multiLevelType w:val="singleLevel"/>
    <w:tmpl w:val="19F6554A"/>
    <w:lvl w:ilvl="0">
      <w:start w:val="1"/>
      <w:numFmt w:val="decimal"/>
      <w:lvlText w:val="%1-"/>
      <w:lvlJc w:val="left"/>
      <w:pPr>
        <w:tabs>
          <w:tab w:val="num" w:pos="360"/>
        </w:tabs>
        <w:ind w:left="360" w:hanging="360"/>
      </w:pPr>
      <w:rPr>
        <w:rFonts w:hint="default"/>
        <w:sz w:val="28"/>
      </w:rPr>
    </w:lvl>
  </w:abstractNum>
  <w:abstractNum w:abstractNumId="12" w15:restartNumberingAfterBreak="0">
    <w:nsid w:val="3E1C7A62"/>
    <w:multiLevelType w:val="multilevel"/>
    <w:tmpl w:val="85B88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B01277"/>
    <w:multiLevelType w:val="singleLevel"/>
    <w:tmpl w:val="19F6554A"/>
    <w:lvl w:ilvl="0">
      <w:start w:val="1"/>
      <w:numFmt w:val="decimal"/>
      <w:lvlText w:val="%1-"/>
      <w:lvlJc w:val="left"/>
      <w:pPr>
        <w:tabs>
          <w:tab w:val="num" w:pos="360"/>
        </w:tabs>
        <w:ind w:left="360" w:hanging="360"/>
      </w:pPr>
      <w:rPr>
        <w:rFonts w:hint="default"/>
        <w:sz w:val="28"/>
      </w:rPr>
    </w:lvl>
  </w:abstractNum>
  <w:abstractNum w:abstractNumId="14" w15:restartNumberingAfterBreak="0">
    <w:nsid w:val="47EC670F"/>
    <w:multiLevelType w:val="multilevel"/>
    <w:tmpl w:val="E0F81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FC6A06"/>
    <w:multiLevelType w:val="singleLevel"/>
    <w:tmpl w:val="663EB8AA"/>
    <w:lvl w:ilvl="0">
      <w:start w:val="1"/>
      <w:numFmt w:val="decimal"/>
      <w:lvlText w:val="%1."/>
      <w:lvlJc w:val="left"/>
      <w:pPr>
        <w:tabs>
          <w:tab w:val="num" w:pos="360"/>
        </w:tabs>
        <w:ind w:left="360" w:hanging="360"/>
      </w:pPr>
      <w:rPr>
        <w:rFonts w:hint="default"/>
        <w:sz w:val="28"/>
      </w:rPr>
    </w:lvl>
  </w:abstractNum>
  <w:abstractNum w:abstractNumId="16" w15:restartNumberingAfterBreak="0">
    <w:nsid w:val="5BAB70B1"/>
    <w:multiLevelType w:val="singleLevel"/>
    <w:tmpl w:val="6428B66E"/>
    <w:lvl w:ilvl="0">
      <w:numFmt w:val="bullet"/>
      <w:lvlText w:val="-"/>
      <w:lvlJc w:val="left"/>
      <w:pPr>
        <w:tabs>
          <w:tab w:val="num" w:pos="360"/>
        </w:tabs>
        <w:ind w:left="360" w:hanging="360"/>
      </w:pPr>
      <w:rPr>
        <w:rFonts w:hint="default"/>
        <w:sz w:val="28"/>
      </w:rPr>
    </w:lvl>
  </w:abstractNum>
  <w:abstractNum w:abstractNumId="17" w15:restartNumberingAfterBreak="0">
    <w:nsid w:val="65DC003D"/>
    <w:multiLevelType w:val="singleLevel"/>
    <w:tmpl w:val="93FCAB36"/>
    <w:lvl w:ilvl="0">
      <w:start w:val="1"/>
      <w:numFmt w:val="decimal"/>
      <w:lvlText w:val="%1-"/>
      <w:lvlJc w:val="left"/>
      <w:pPr>
        <w:tabs>
          <w:tab w:val="num" w:pos="360"/>
        </w:tabs>
        <w:ind w:left="360" w:hanging="360"/>
      </w:pPr>
      <w:rPr>
        <w:rFonts w:hint="default"/>
        <w:sz w:val="24"/>
      </w:rPr>
    </w:lvl>
  </w:abstractNum>
  <w:abstractNum w:abstractNumId="18" w15:restartNumberingAfterBreak="0">
    <w:nsid w:val="666E5558"/>
    <w:multiLevelType w:val="singleLevel"/>
    <w:tmpl w:val="9CDC142A"/>
    <w:lvl w:ilvl="0">
      <w:numFmt w:val="bullet"/>
      <w:lvlText w:val="-"/>
      <w:lvlJc w:val="left"/>
      <w:pPr>
        <w:tabs>
          <w:tab w:val="num" w:pos="360"/>
        </w:tabs>
        <w:ind w:left="360" w:hanging="360"/>
      </w:pPr>
      <w:rPr>
        <w:rFonts w:cs="Times New Roman" w:hint="default"/>
        <w:sz w:val="28"/>
      </w:rPr>
    </w:lvl>
  </w:abstractNum>
  <w:abstractNum w:abstractNumId="19" w15:restartNumberingAfterBreak="0">
    <w:nsid w:val="68BC5299"/>
    <w:multiLevelType w:val="singleLevel"/>
    <w:tmpl w:val="93FCAB36"/>
    <w:lvl w:ilvl="0">
      <w:start w:val="1"/>
      <w:numFmt w:val="decimal"/>
      <w:lvlText w:val="%1-"/>
      <w:lvlJc w:val="left"/>
      <w:pPr>
        <w:tabs>
          <w:tab w:val="num" w:pos="360"/>
        </w:tabs>
        <w:ind w:left="360" w:hanging="360"/>
      </w:pPr>
      <w:rPr>
        <w:rFonts w:hint="default"/>
        <w:sz w:val="24"/>
      </w:rPr>
    </w:lvl>
  </w:abstractNum>
  <w:abstractNum w:abstractNumId="20" w15:restartNumberingAfterBreak="0">
    <w:nsid w:val="6D576E9C"/>
    <w:multiLevelType w:val="multilevel"/>
    <w:tmpl w:val="31643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734016"/>
    <w:multiLevelType w:val="hybridMultilevel"/>
    <w:tmpl w:val="BBF41CAE"/>
    <w:lvl w:ilvl="0" w:tplc="04090009">
      <w:start w:val="1"/>
      <w:numFmt w:val="bullet"/>
      <w:lvlText w:val=""/>
      <w:lvlJc w:val="left"/>
      <w:pPr>
        <w:ind w:left="78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2" w15:restartNumberingAfterBreak="0">
    <w:nsid w:val="72CA6DF5"/>
    <w:multiLevelType w:val="multilevel"/>
    <w:tmpl w:val="ABD48F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9B73391"/>
    <w:multiLevelType w:val="hybridMultilevel"/>
    <w:tmpl w:val="94A87C20"/>
    <w:lvl w:ilvl="0" w:tplc="C7C686D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BAC4612"/>
    <w:multiLevelType w:val="multilevel"/>
    <w:tmpl w:val="A5D67F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CA473A5"/>
    <w:multiLevelType w:val="multilevel"/>
    <w:tmpl w:val="94BEE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E834EAD"/>
    <w:multiLevelType w:val="hybridMultilevel"/>
    <w:tmpl w:val="2206A86A"/>
    <w:lvl w:ilvl="0" w:tplc="612AF9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5"/>
  </w:num>
  <w:num w:numId="3">
    <w:abstractNumId w:val="12"/>
  </w:num>
  <w:num w:numId="4">
    <w:abstractNumId w:val="0"/>
  </w:num>
  <w:num w:numId="5">
    <w:abstractNumId w:val="1"/>
  </w:num>
  <w:num w:numId="6">
    <w:abstractNumId w:val="14"/>
  </w:num>
  <w:num w:numId="7">
    <w:abstractNumId w:val="20"/>
  </w:num>
  <w:num w:numId="8">
    <w:abstractNumId w:val="10"/>
  </w:num>
  <w:num w:numId="9">
    <w:abstractNumId w:val="25"/>
  </w:num>
  <w:num w:numId="10">
    <w:abstractNumId w:val="24"/>
  </w:num>
  <w:num w:numId="11">
    <w:abstractNumId w:val="3"/>
  </w:num>
  <w:num w:numId="12">
    <w:abstractNumId w:val="6"/>
  </w:num>
  <w:num w:numId="13">
    <w:abstractNumId w:val="2"/>
  </w:num>
  <w:num w:numId="14">
    <w:abstractNumId w:val="4"/>
  </w:num>
  <w:num w:numId="15">
    <w:abstractNumId w:val="18"/>
  </w:num>
  <w:num w:numId="16">
    <w:abstractNumId w:val="16"/>
  </w:num>
  <w:num w:numId="17">
    <w:abstractNumId w:val="8"/>
  </w:num>
  <w:num w:numId="18">
    <w:abstractNumId w:val="17"/>
  </w:num>
  <w:num w:numId="19">
    <w:abstractNumId w:val="19"/>
  </w:num>
  <w:num w:numId="20">
    <w:abstractNumId w:val="15"/>
  </w:num>
  <w:num w:numId="21">
    <w:abstractNumId w:val="11"/>
  </w:num>
  <w:num w:numId="22">
    <w:abstractNumId w:val="13"/>
  </w:num>
  <w:num w:numId="23">
    <w:abstractNumId w:val="7"/>
  </w:num>
  <w:num w:numId="24">
    <w:abstractNumId w:val="22"/>
  </w:num>
  <w:num w:numId="25">
    <w:abstractNumId w:val="21"/>
  </w:num>
  <w:num w:numId="26">
    <w:abstractNumId w:val="9"/>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F07"/>
    <w:rsid w:val="0000629B"/>
    <w:rsid w:val="00011F07"/>
    <w:rsid w:val="0001247B"/>
    <w:rsid w:val="00012D86"/>
    <w:rsid w:val="000147EA"/>
    <w:rsid w:val="00022C63"/>
    <w:rsid w:val="00023339"/>
    <w:rsid w:val="00024277"/>
    <w:rsid w:val="000261BB"/>
    <w:rsid w:val="000266D8"/>
    <w:rsid w:val="00031CF0"/>
    <w:rsid w:val="000365CB"/>
    <w:rsid w:val="00040D66"/>
    <w:rsid w:val="00045565"/>
    <w:rsid w:val="00046C7E"/>
    <w:rsid w:val="000504AD"/>
    <w:rsid w:val="00051F0A"/>
    <w:rsid w:val="00060BE6"/>
    <w:rsid w:val="00060ED2"/>
    <w:rsid w:val="000663F6"/>
    <w:rsid w:val="000708C4"/>
    <w:rsid w:val="00072A16"/>
    <w:rsid w:val="00082003"/>
    <w:rsid w:val="000851A1"/>
    <w:rsid w:val="00085BD7"/>
    <w:rsid w:val="00086EC6"/>
    <w:rsid w:val="00087D6D"/>
    <w:rsid w:val="00091C8A"/>
    <w:rsid w:val="0009236E"/>
    <w:rsid w:val="0009383D"/>
    <w:rsid w:val="00094CF5"/>
    <w:rsid w:val="0009663D"/>
    <w:rsid w:val="00096CC7"/>
    <w:rsid w:val="00096DF7"/>
    <w:rsid w:val="00097211"/>
    <w:rsid w:val="000A4523"/>
    <w:rsid w:val="000A66B8"/>
    <w:rsid w:val="000A6D7F"/>
    <w:rsid w:val="000B3144"/>
    <w:rsid w:val="000B32F3"/>
    <w:rsid w:val="000B39A0"/>
    <w:rsid w:val="000B4494"/>
    <w:rsid w:val="000C07EC"/>
    <w:rsid w:val="000C0C19"/>
    <w:rsid w:val="000C23F5"/>
    <w:rsid w:val="000C3166"/>
    <w:rsid w:val="000C359B"/>
    <w:rsid w:val="000C5CB8"/>
    <w:rsid w:val="000C6BCE"/>
    <w:rsid w:val="000D124A"/>
    <w:rsid w:val="000D2D3B"/>
    <w:rsid w:val="000D3987"/>
    <w:rsid w:val="000E043F"/>
    <w:rsid w:val="000E0966"/>
    <w:rsid w:val="000E0CBA"/>
    <w:rsid w:val="000E117A"/>
    <w:rsid w:val="000E277D"/>
    <w:rsid w:val="000E592F"/>
    <w:rsid w:val="000E698C"/>
    <w:rsid w:val="000F132B"/>
    <w:rsid w:val="001020D0"/>
    <w:rsid w:val="00103DD6"/>
    <w:rsid w:val="00103EA8"/>
    <w:rsid w:val="00104091"/>
    <w:rsid w:val="00106AA1"/>
    <w:rsid w:val="00106AA5"/>
    <w:rsid w:val="00111669"/>
    <w:rsid w:val="00111C98"/>
    <w:rsid w:val="001130AF"/>
    <w:rsid w:val="001148CB"/>
    <w:rsid w:val="0011618A"/>
    <w:rsid w:val="00117933"/>
    <w:rsid w:val="0012060E"/>
    <w:rsid w:val="00120835"/>
    <w:rsid w:val="0012312A"/>
    <w:rsid w:val="001246C4"/>
    <w:rsid w:val="00132151"/>
    <w:rsid w:val="001325AB"/>
    <w:rsid w:val="00135428"/>
    <w:rsid w:val="001359BE"/>
    <w:rsid w:val="00136318"/>
    <w:rsid w:val="00137849"/>
    <w:rsid w:val="00143A51"/>
    <w:rsid w:val="00143D0A"/>
    <w:rsid w:val="001508BE"/>
    <w:rsid w:val="00151A19"/>
    <w:rsid w:val="00151AB0"/>
    <w:rsid w:val="00151B39"/>
    <w:rsid w:val="00153B86"/>
    <w:rsid w:val="00160CD2"/>
    <w:rsid w:val="00164DBF"/>
    <w:rsid w:val="00173CB0"/>
    <w:rsid w:val="00176612"/>
    <w:rsid w:val="00176D7A"/>
    <w:rsid w:val="00181ECF"/>
    <w:rsid w:val="00182EFE"/>
    <w:rsid w:val="001868F5"/>
    <w:rsid w:val="00186E4B"/>
    <w:rsid w:val="00193AEF"/>
    <w:rsid w:val="001A0799"/>
    <w:rsid w:val="001A2CAF"/>
    <w:rsid w:val="001A32D4"/>
    <w:rsid w:val="001A3936"/>
    <w:rsid w:val="001A6D02"/>
    <w:rsid w:val="001A7E71"/>
    <w:rsid w:val="001B37C7"/>
    <w:rsid w:val="001B53F3"/>
    <w:rsid w:val="001C13D2"/>
    <w:rsid w:val="001C1916"/>
    <w:rsid w:val="001C1F2A"/>
    <w:rsid w:val="001C3058"/>
    <w:rsid w:val="001C3E75"/>
    <w:rsid w:val="001C5F4D"/>
    <w:rsid w:val="001C7140"/>
    <w:rsid w:val="001C7875"/>
    <w:rsid w:val="001D4DBA"/>
    <w:rsid w:val="001D5361"/>
    <w:rsid w:val="001E321C"/>
    <w:rsid w:val="001E39A9"/>
    <w:rsid w:val="001E49CF"/>
    <w:rsid w:val="001F148C"/>
    <w:rsid w:val="001F31B0"/>
    <w:rsid w:val="001F374A"/>
    <w:rsid w:val="00201724"/>
    <w:rsid w:val="002023D7"/>
    <w:rsid w:val="00202DB4"/>
    <w:rsid w:val="002071F2"/>
    <w:rsid w:val="00207CC4"/>
    <w:rsid w:val="002128F1"/>
    <w:rsid w:val="0021369C"/>
    <w:rsid w:val="00214041"/>
    <w:rsid w:val="00216312"/>
    <w:rsid w:val="002167D0"/>
    <w:rsid w:val="00216D6E"/>
    <w:rsid w:val="0022064F"/>
    <w:rsid w:val="002265A9"/>
    <w:rsid w:val="00226EED"/>
    <w:rsid w:val="00230019"/>
    <w:rsid w:val="002301C2"/>
    <w:rsid w:val="00232AE5"/>
    <w:rsid w:val="002362EC"/>
    <w:rsid w:val="0023693D"/>
    <w:rsid w:val="002410D4"/>
    <w:rsid w:val="00241B3C"/>
    <w:rsid w:val="00250D80"/>
    <w:rsid w:val="00253539"/>
    <w:rsid w:val="00254288"/>
    <w:rsid w:val="002564A9"/>
    <w:rsid w:val="00261A41"/>
    <w:rsid w:val="00261E97"/>
    <w:rsid w:val="002622D2"/>
    <w:rsid w:val="002656F3"/>
    <w:rsid w:val="00267F07"/>
    <w:rsid w:val="00271489"/>
    <w:rsid w:val="00272B60"/>
    <w:rsid w:val="002735FC"/>
    <w:rsid w:val="00274119"/>
    <w:rsid w:val="002774A5"/>
    <w:rsid w:val="0028426C"/>
    <w:rsid w:val="002907F1"/>
    <w:rsid w:val="00291D01"/>
    <w:rsid w:val="0029269E"/>
    <w:rsid w:val="00293899"/>
    <w:rsid w:val="00296A8E"/>
    <w:rsid w:val="002A21C6"/>
    <w:rsid w:val="002A5605"/>
    <w:rsid w:val="002B39DB"/>
    <w:rsid w:val="002B4399"/>
    <w:rsid w:val="002C0615"/>
    <w:rsid w:val="002C388B"/>
    <w:rsid w:val="002C4F91"/>
    <w:rsid w:val="002C5CC9"/>
    <w:rsid w:val="002C7A47"/>
    <w:rsid w:val="002C7BB3"/>
    <w:rsid w:val="002D2183"/>
    <w:rsid w:val="002D226E"/>
    <w:rsid w:val="002D605C"/>
    <w:rsid w:val="002E0334"/>
    <w:rsid w:val="002E26BF"/>
    <w:rsid w:val="002E2C6B"/>
    <w:rsid w:val="002F12A5"/>
    <w:rsid w:val="002F30F0"/>
    <w:rsid w:val="002F5621"/>
    <w:rsid w:val="0030528F"/>
    <w:rsid w:val="00305A0C"/>
    <w:rsid w:val="00306571"/>
    <w:rsid w:val="003111AE"/>
    <w:rsid w:val="00312E08"/>
    <w:rsid w:val="003155D7"/>
    <w:rsid w:val="00320CAD"/>
    <w:rsid w:val="003213ED"/>
    <w:rsid w:val="00330284"/>
    <w:rsid w:val="0033233F"/>
    <w:rsid w:val="00333135"/>
    <w:rsid w:val="0033492F"/>
    <w:rsid w:val="00336F0B"/>
    <w:rsid w:val="003404BD"/>
    <w:rsid w:val="003416E7"/>
    <w:rsid w:val="00341871"/>
    <w:rsid w:val="0034221E"/>
    <w:rsid w:val="00344562"/>
    <w:rsid w:val="00344822"/>
    <w:rsid w:val="0034701C"/>
    <w:rsid w:val="003510B3"/>
    <w:rsid w:val="00351F4B"/>
    <w:rsid w:val="00351F73"/>
    <w:rsid w:val="00352D53"/>
    <w:rsid w:val="00354DB6"/>
    <w:rsid w:val="00355C52"/>
    <w:rsid w:val="00357A99"/>
    <w:rsid w:val="003600E9"/>
    <w:rsid w:val="00361878"/>
    <w:rsid w:val="00362282"/>
    <w:rsid w:val="00364746"/>
    <w:rsid w:val="00366635"/>
    <w:rsid w:val="00367532"/>
    <w:rsid w:val="00367F2B"/>
    <w:rsid w:val="00374DAA"/>
    <w:rsid w:val="00375740"/>
    <w:rsid w:val="0038019D"/>
    <w:rsid w:val="00380C93"/>
    <w:rsid w:val="00381875"/>
    <w:rsid w:val="003839E3"/>
    <w:rsid w:val="0038447F"/>
    <w:rsid w:val="003865BE"/>
    <w:rsid w:val="00393112"/>
    <w:rsid w:val="0039321E"/>
    <w:rsid w:val="00393671"/>
    <w:rsid w:val="00393E6A"/>
    <w:rsid w:val="003A0870"/>
    <w:rsid w:val="003A412D"/>
    <w:rsid w:val="003A430A"/>
    <w:rsid w:val="003A445E"/>
    <w:rsid w:val="003A6B48"/>
    <w:rsid w:val="003B4D6C"/>
    <w:rsid w:val="003B5E7E"/>
    <w:rsid w:val="003C10D4"/>
    <w:rsid w:val="003C14AB"/>
    <w:rsid w:val="003C3141"/>
    <w:rsid w:val="003C42C1"/>
    <w:rsid w:val="003C789C"/>
    <w:rsid w:val="003D0AF4"/>
    <w:rsid w:val="003D1060"/>
    <w:rsid w:val="003D14EC"/>
    <w:rsid w:val="003D1B9D"/>
    <w:rsid w:val="003D299C"/>
    <w:rsid w:val="003D777F"/>
    <w:rsid w:val="003D7BE0"/>
    <w:rsid w:val="003E0641"/>
    <w:rsid w:val="003E4332"/>
    <w:rsid w:val="003E66D2"/>
    <w:rsid w:val="003E768E"/>
    <w:rsid w:val="003F4D38"/>
    <w:rsid w:val="00401A87"/>
    <w:rsid w:val="00402FA6"/>
    <w:rsid w:val="00403629"/>
    <w:rsid w:val="00404B94"/>
    <w:rsid w:val="00405EE0"/>
    <w:rsid w:val="0040734A"/>
    <w:rsid w:val="004124A0"/>
    <w:rsid w:val="0041340B"/>
    <w:rsid w:val="00413D78"/>
    <w:rsid w:val="0042089B"/>
    <w:rsid w:val="004208F6"/>
    <w:rsid w:val="00420E79"/>
    <w:rsid w:val="00424204"/>
    <w:rsid w:val="004257E7"/>
    <w:rsid w:val="00425FE2"/>
    <w:rsid w:val="00426FA8"/>
    <w:rsid w:val="00430848"/>
    <w:rsid w:val="00431C3E"/>
    <w:rsid w:val="00435F4D"/>
    <w:rsid w:val="004411E2"/>
    <w:rsid w:val="004452CD"/>
    <w:rsid w:val="00446B8F"/>
    <w:rsid w:val="00450C29"/>
    <w:rsid w:val="00453B65"/>
    <w:rsid w:val="004566A4"/>
    <w:rsid w:val="00461B2D"/>
    <w:rsid w:val="00465E35"/>
    <w:rsid w:val="00466FCA"/>
    <w:rsid w:val="00472164"/>
    <w:rsid w:val="004743EA"/>
    <w:rsid w:val="004770F5"/>
    <w:rsid w:val="0048048E"/>
    <w:rsid w:val="00484B8E"/>
    <w:rsid w:val="0048763C"/>
    <w:rsid w:val="00496BB0"/>
    <w:rsid w:val="004973D7"/>
    <w:rsid w:val="004978BF"/>
    <w:rsid w:val="004A0486"/>
    <w:rsid w:val="004A3EA2"/>
    <w:rsid w:val="004A46FD"/>
    <w:rsid w:val="004A4EE4"/>
    <w:rsid w:val="004A6372"/>
    <w:rsid w:val="004A6EC8"/>
    <w:rsid w:val="004B1552"/>
    <w:rsid w:val="004B4E05"/>
    <w:rsid w:val="004B502E"/>
    <w:rsid w:val="004B510E"/>
    <w:rsid w:val="004B5AF4"/>
    <w:rsid w:val="004B6335"/>
    <w:rsid w:val="004C3CC6"/>
    <w:rsid w:val="004C49E9"/>
    <w:rsid w:val="004D0546"/>
    <w:rsid w:val="004D0A54"/>
    <w:rsid w:val="004D1478"/>
    <w:rsid w:val="004D3E70"/>
    <w:rsid w:val="004D59E6"/>
    <w:rsid w:val="004E0BD9"/>
    <w:rsid w:val="004E289A"/>
    <w:rsid w:val="004E68AB"/>
    <w:rsid w:val="004F127C"/>
    <w:rsid w:val="004F2239"/>
    <w:rsid w:val="004F270B"/>
    <w:rsid w:val="004F2F19"/>
    <w:rsid w:val="004F5B4C"/>
    <w:rsid w:val="004F5E8E"/>
    <w:rsid w:val="004F74A3"/>
    <w:rsid w:val="0050068E"/>
    <w:rsid w:val="0050106B"/>
    <w:rsid w:val="00505F0C"/>
    <w:rsid w:val="00505F2B"/>
    <w:rsid w:val="00507302"/>
    <w:rsid w:val="00510A73"/>
    <w:rsid w:val="00514010"/>
    <w:rsid w:val="0051769C"/>
    <w:rsid w:val="005221B8"/>
    <w:rsid w:val="0052451E"/>
    <w:rsid w:val="005251D8"/>
    <w:rsid w:val="00525B80"/>
    <w:rsid w:val="00525BDB"/>
    <w:rsid w:val="0052657F"/>
    <w:rsid w:val="00532303"/>
    <w:rsid w:val="00540A9C"/>
    <w:rsid w:val="00541CE3"/>
    <w:rsid w:val="00542E12"/>
    <w:rsid w:val="00544197"/>
    <w:rsid w:val="00551AE5"/>
    <w:rsid w:val="005528CA"/>
    <w:rsid w:val="00555B5B"/>
    <w:rsid w:val="00565BB4"/>
    <w:rsid w:val="0056692F"/>
    <w:rsid w:val="00566C08"/>
    <w:rsid w:val="0057568B"/>
    <w:rsid w:val="005762E2"/>
    <w:rsid w:val="00576817"/>
    <w:rsid w:val="00582AE5"/>
    <w:rsid w:val="00583424"/>
    <w:rsid w:val="005839AE"/>
    <w:rsid w:val="00583A9D"/>
    <w:rsid w:val="005846B6"/>
    <w:rsid w:val="00585E34"/>
    <w:rsid w:val="00586139"/>
    <w:rsid w:val="00590144"/>
    <w:rsid w:val="005905E6"/>
    <w:rsid w:val="005929FC"/>
    <w:rsid w:val="00594DE5"/>
    <w:rsid w:val="00595C8A"/>
    <w:rsid w:val="005A0A55"/>
    <w:rsid w:val="005A10EF"/>
    <w:rsid w:val="005A23D0"/>
    <w:rsid w:val="005A430D"/>
    <w:rsid w:val="005A4C47"/>
    <w:rsid w:val="005B14D1"/>
    <w:rsid w:val="005B3B13"/>
    <w:rsid w:val="005B44EE"/>
    <w:rsid w:val="005B5461"/>
    <w:rsid w:val="005C2277"/>
    <w:rsid w:val="005C249E"/>
    <w:rsid w:val="005D2F3C"/>
    <w:rsid w:val="005D4310"/>
    <w:rsid w:val="005E17C6"/>
    <w:rsid w:val="005E4193"/>
    <w:rsid w:val="005F1497"/>
    <w:rsid w:val="005F3DB5"/>
    <w:rsid w:val="005F3E33"/>
    <w:rsid w:val="005F7B16"/>
    <w:rsid w:val="00600004"/>
    <w:rsid w:val="00604624"/>
    <w:rsid w:val="0060624F"/>
    <w:rsid w:val="0060698B"/>
    <w:rsid w:val="0061383F"/>
    <w:rsid w:val="00622BBC"/>
    <w:rsid w:val="0063168E"/>
    <w:rsid w:val="006321F4"/>
    <w:rsid w:val="00632256"/>
    <w:rsid w:val="0063300B"/>
    <w:rsid w:val="00636686"/>
    <w:rsid w:val="006373AC"/>
    <w:rsid w:val="00637AFA"/>
    <w:rsid w:val="00651633"/>
    <w:rsid w:val="00651C12"/>
    <w:rsid w:val="0065239B"/>
    <w:rsid w:val="00654335"/>
    <w:rsid w:val="00655765"/>
    <w:rsid w:val="00656C0A"/>
    <w:rsid w:val="006614AB"/>
    <w:rsid w:val="00662CCB"/>
    <w:rsid w:val="00663A18"/>
    <w:rsid w:val="00665C3A"/>
    <w:rsid w:val="00670E60"/>
    <w:rsid w:val="006717F9"/>
    <w:rsid w:val="00671DAB"/>
    <w:rsid w:val="00676883"/>
    <w:rsid w:val="00676C1F"/>
    <w:rsid w:val="006773FB"/>
    <w:rsid w:val="006833C0"/>
    <w:rsid w:val="00690FD4"/>
    <w:rsid w:val="006912C3"/>
    <w:rsid w:val="00692177"/>
    <w:rsid w:val="00693080"/>
    <w:rsid w:val="00693F5A"/>
    <w:rsid w:val="006B0556"/>
    <w:rsid w:val="006B23F7"/>
    <w:rsid w:val="006B5142"/>
    <w:rsid w:val="006B7376"/>
    <w:rsid w:val="006C04AE"/>
    <w:rsid w:val="006C0AF2"/>
    <w:rsid w:val="006C2C06"/>
    <w:rsid w:val="006C46A6"/>
    <w:rsid w:val="006D201B"/>
    <w:rsid w:val="006D3D18"/>
    <w:rsid w:val="006D4EB4"/>
    <w:rsid w:val="006E312B"/>
    <w:rsid w:val="006E4C0B"/>
    <w:rsid w:val="006F3094"/>
    <w:rsid w:val="006F397E"/>
    <w:rsid w:val="006F50A5"/>
    <w:rsid w:val="006F5F6E"/>
    <w:rsid w:val="006F78B5"/>
    <w:rsid w:val="006F7EEA"/>
    <w:rsid w:val="00703295"/>
    <w:rsid w:val="00703BE3"/>
    <w:rsid w:val="007052B7"/>
    <w:rsid w:val="007058C8"/>
    <w:rsid w:val="0070740F"/>
    <w:rsid w:val="00707CBB"/>
    <w:rsid w:val="0071009D"/>
    <w:rsid w:val="007103D0"/>
    <w:rsid w:val="007119C0"/>
    <w:rsid w:val="0072023E"/>
    <w:rsid w:val="007204EA"/>
    <w:rsid w:val="00720E59"/>
    <w:rsid w:val="00720F0F"/>
    <w:rsid w:val="007227CD"/>
    <w:rsid w:val="00724DDF"/>
    <w:rsid w:val="00726FA7"/>
    <w:rsid w:val="00732B13"/>
    <w:rsid w:val="00733805"/>
    <w:rsid w:val="0074290B"/>
    <w:rsid w:val="00743969"/>
    <w:rsid w:val="007453D0"/>
    <w:rsid w:val="00745DAF"/>
    <w:rsid w:val="007467A4"/>
    <w:rsid w:val="00746870"/>
    <w:rsid w:val="00746ACB"/>
    <w:rsid w:val="007538EF"/>
    <w:rsid w:val="00755115"/>
    <w:rsid w:val="00755303"/>
    <w:rsid w:val="0076216C"/>
    <w:rsid w:val="00763F4F"/>
    <w:rsid w:val="00766722"/>
    <w:rsid w:val="00767EA0"/>
    <w:rsid w:val="0077026F"/>
    <w:rsid w:val="0077530A"/>
    <w:rsid w:val="007756F7"/>
    <w:rsid w:val="00775CCF"/>
    <w:rsid w:val="00777A8D"/>
    <w:rsid w:val="007805A0"/>
    <w:rsid w:val="00783883"/>
    <w:rsid w:val="00783C10"/>
    <w:rsid w:val="00786435"/>
    <w:rsid w:val="007871C8"/>
    <w:rsid w:val="00787A3D"/>
    <w:rsid w:val="00794C30"/>
    <w:rsid w:val="007A28DB"/>
    <w:rsid w:val="007A364D"/>
    <w:rsid w:val="007A37BD"/>
    <w:rsid w:val="007A383C"/>
    <w:rsid w:val="007A6338"/>
    <w:rsid w:val="007A70E0"/>
    <w:rsid w:val="007A79D9"/>
    <w:rsid w:val="007B2FD3"/>
    <w:rsid w:val="007B3248"/>
    <w:rsid w:val="007B5773"/>
    <w:rsid w:val="007B7C2B"/>
    <w:rsid w:val="007C41D7"/>
    <w:rsid w:val="007C5598"/>
    <w:rsid w:val="007D1183"/>
    <w:rsid w:val="007D278E"/>
    <w:rsid w:val="007D2D00"/>
    <w:rsid w:val="007D5383"/>
    <w:rsid w:val="007D6B8E"/>
    <w:rsid w:val="007D6F81"/>
    <w:rsid w:val="007D7671"/>
    <w:rsid w:val="007E23B8"/>
    <w:rsid w:val="007E478C"/>
    <w:rsid w:val="007E52F9"/>
    <w:rsid w:val="007F12FD"/>
    <w:rsid w:val="007F1374"/>
    <w:rsid w:val="007F21F4"/>
    <w:rsid w:val="007F4AE7"/>
    <w:rsid w:val="007F56A9"/>
    <w:rsid w:val="007F5BED"/>
    <w:rsid w:val="007F5ECC"/>
    <w:rsid w:val="007F6E71"/>
    <w:rsid w:val="008004C9"/>
    <w:rsid w:val="00801CA9"/>
    <w:rsid w:val="00805E25"/>
    <w:rsid w:val="0081009F"/>
    <w:rsid w:val="00811705"/>
    <w:rsid w:val="00811DCE"/>
    <w:rsid w:val="008155E5"/>
    <w:rsid w:val="00821052"/>
    <w:rsid w:val="0082169C"/>
    <w:rsid w:val="00823C38"/>
    <w:rsid w:val="00830F01"/>
    <w:rsid w:val="00832E6C"/>
    <w:rsid w:val="008337E3"/>
    <w:rsid w:val="008409C2"/>
    <w:rsid w:val="00842CA4"/>
    <w:rsid w:val="00844630"/>
    <w:rsid w:val="008455A6"/>
    <w:rsid w:val="00847CEE"/>
    <w:rsid w:val="00847EC3"/>
    <w:rsid w:val="00850A3D"/>
    <w:rsid w:val="00851E19"/>
    <w:rsid w:val="0085290B"/>
    <w:rsid w:val="00856254"/>
    <w:rsid w:val="008568A7"/>
    <w:rsid w:val="00865442"/>
    <w:rsid w:val="00865A00"/>
    <w:rsid w:val="008716C4"/>
    <w:rsid w:val="008736A5"/>
    <w:rsid w:val="00875CE0"/>
    <w:rsid w:val="00875D32"/>
    <w:rsid w:val="00877EB1"/>
    <w:rsid w:val="0088337E"/>
    <w:rsid w:val="00883422"/>
    <w:rsid w:val="00883E97"/>
    <w:rsid w:val="0088638F"/>
    <w:rsid w:val="008905B1"/>
    <w:rsid w:val="00891825"/>
    <w:rsid w:val="00891FA9"/>
    <w:rsid w:val="0089304D"/>
    <w:rsid w:val="00893A7C"/>
    <w:rsid w:val="0089448C"/>
    <w:rsid w:val="008A0748"/>
    <w:rsid w:val="008A1FEF"/>
    <w:rsid w:val="008A3CB8"/>
    <w:rsid w:val="008A4B09"/>
    <w:rsid w:val="008A7EA1"/>
    <w:rsid w:val="008B0F5F"/>
    <w:rsid w:val="008B46B3"/>
    <w:rsid w:val="008B4E6C"/>
    <w:rsid w:val="008B59F7"/>
    <w:rsid w:val="008C06AB"/>
    <w:rsid w:val="008C143E"/>
    <w:rsid w:val="008C5324"/>
    <w:rsid w:val="008C5B47"/>
    <w:rsid w:val="008C7D6E"/>
    <w:rsid w:val="008D497C"/>
    <w:rsid w:val="008D66A6"/>
    <w:rsid w:val="008E0350"/>
    <w:rsid w:val="008E1B8C"/>
    <w:rsid w:val="008E28A6"/>
    <w:rsid w:val="008F142A"/>
    <w:rsid w:val="008F1DCA"/>
    <w:rsid w:val="008F3A88"/>
    <w:rsid w:val="008F62BC"/>
    <w:rsid w:val="008F67D3"/>
    <w:rsid w:val="00904A31"/>
    <w:rsid w:val="00912E70"/>
    <w:rsid w:val="00916964"/>
    <w:rsid w:val="00916D6B"/>
    <w:rsid w:val="009209F0"/>
    <w:rsid w:val="0092149C"/>
    <w:rsid w:val="00922CD7"/>
    <w:rsid w:val="00923862"/>
    <w:rsid w:val="00923BF7"/>
    <w:rsid w:val="00924053"/>
    <w:rsid w:val="00925C51"/>
    <w:rsid w:val="00925ED3"/>
    <w:rsid w:val="00926435"/>
    <w:rsid w:val="00932A14"/>
    <w:rsid w:val="00932A29"/>
    <w:rsid w:val="00933941"/>
    <w:rsid w:val="0093398C"/>
    <w:rsid w:val="00940DC5"/>
    <w:rsid w:val="00951464"/>
    <w:rsid w:val="00954E21"/>
    <w:rsid w:val="00955872"/>
    <w:rsid w:val="00956F3F"/>
    <w:rsid w:val="00957126"/>
    <w:rsid w:val="00957D9A"/>
    <w:rsid w:val="0096067E"/>
    <w:rsid w:val="00960A26"/>
    <w:rsid w:val="009670C8"/>
    <w:rsid w:val="009723B0"/>
    <w:rsid w:val="0097586E"/>
    <w:rsid w:val="00982BC0"/>
    <w:rsid w:val="00982FD8"/>
    <w:rsid w:val="0098411D"/>
    <w:rsid w:val="00985F09"/>
    <w:rsid w:val="00987CA8"/>
    <w:rsid w:val="00990403"/>
    <w:rsid w:val="009914D9"/>
    <w:rsid w:val="00991843"/>
    <w:rsid w:val="009A4749"/>
    <w:rsid w:val="009A54A3"/>
    <w:rsid w:val="009A5BB3"/>
    <w:rsid w:val="009B0886"/>
    <w:rsid w:val="009B0F77"/>
    <w:rsid w:val="009B24AD"/>
    <w:rsid w:val="009B339B"/>
    <w:rsid w:val="009C0E5D"/>
    <w:rsid w:val="009C0F98"/>
    <w:rsid w:val="009C1AF2"/>
    <w:rsid w:val="009C65E9"/>
    <w:rsid w:val="009D20B8"/>
    <w:rsid w:val="009D24DA"/>
    <w:rsid w:val="009D3358"/>
    <w:rsid w:val="009D3D5C"/>
    <w:rsid w:val="009D40A0"/>
    <w:rsid w:val="009D47E8"/>
    <w:rsid w:val="009D48E4"/>
    <w:rsid w:val="009D5A9F"/>
    <w:rsid w:val="009E07F5"/>
    <w:rsid w:val="009E3EF3"/>
    <w:rsid w:val="009E4CFC"/>
    <w:rsid w:val="009E4EBB"/>
    <w:rsid w:val="009E68BC"/>
    <w:rsid w:val="009F16F2"/>
    <w:rsid w:val="009F3224"/>
    <w:rsid w:val="009F4894"/>
    <w:rsid w:val="009F4B51"/>
    <w:rsid w:val="009F4F5B"/>
    <w:rsid w:val="009F5572"/>
    <w:rsid w:val="009F7240"/>
    <w:rsid w:val="009F746E"/>
    <w:rsid w:val="009F7EBC"/>
    <w:rsid w:val="00A012A9"/>
    <w:rsid w:val="00A05DDA"/>
    <w:rsid w:val="00A065D8"/>
    <w:rsid w:val="00A071F5"/>
    <w:rsid w:val="00A07D8E"/>
    <w:rsid w:val="00A11932"/>
    <w:rsid w:val="00A17A59"/>
    <w:rsid w:val="00A23717"/>
    <w:rsid w:val="00A23762"/>
    <w:rsid w:val="00A25540"/>
    <w:rsid w:val="00A3470F"/>
    <w:rsid w:val="00A35B09"/>
    <w:rsid w:val="00A36417"/>
    <w:rsid w:val="00A3683D"/>
    <w:rsid w:val="00A369EE"/>
    <w:rsid w:val="00A37165"/>
    <w:rsid w:val="00A40971"/>
    <w:rsid w:val="00A42237"/>
    <w:rsid w:val="00A454BC"/>
    <w:rsid w:val="00A454C3"/>
    <w:rsid w:val="00A45F85"/>
    <w:rsid w:val="00A464E3"/>
    <w:rsid w:val="00A50A22"/>
    <w:rsid w:val="00A540B5"/>
    <w:rsid w:val="00A56A25"/>
    <w:rsid w:val="00A56F09"/>
    <w:rsid w:val="00A618E8"/>
    <w:rsid w:val="00A62759"/>
    <w:rsid w:val="00A64A89"/>
    <w:rsid w:val="00A657F5"/>
    <w:rsid w:val="00A6593A"/>
    <w:rsid w:val="00A67DB4"/>
    <w:rsid w:val="00A727F8"/>
    <w:rsid w:val="00A7353E"/>
    <w:rsid w:val="00A74E5C"/>
    <w:rsid w:val="00A76398"/>
    <w:rsid w:val="00A7661F"/>
    <w:rsid w:val="00A83801"/>
    <w:rsid w:val="00A9183F"/>
    <w:rsid w:val="00A92140"/>
    <w:rsid w:val="00A92CB9"/>
    <w:rsid w:val="00A954E7"/>
    <w:rsid w:val="00A95940"/>
    <w:rsid w:val="00A96B47"/>
    <w:rsid w:val="00A97C9D"/>
    <w:rsid w:val="00AA12CA"/>
    <w:rsid w:val="00AA2437"/>
    <w:rsid w:val="00AB6854"/>
    <w:rsid w:val="00AB79E0"/>
    <w:rsid w:val="00AC0403"/>
    <w:rsid w:val="00AC2583"/>
    <w:rsid w:val="00AC2C4B"/>
    <w:rsid w:val="00AC5733"/>
    <w:rsid w:val="00AC6FA3"/>
    <w:rsid w:val="00AD1037"/>
    <w:rsid w:val="00AD3434"/>
    <w:rsid w:val="00AD5C1F"/>
    <w:rsid w:val="00AD5E82"/>
    <w:rsid w:val="00AE16AA"/>
    <w:rsid w:val="00AE2DF8"/>
    <w:rsid w:val="00AF0C42"/>
    <w:rsid w:val="00AF683C"/>
    <w:rsid w:val="00B0099B"/>
    <w:rsid w:val="00B0203A"/>
    <w:rsid w:val="00B06024"/>
    <w:rsid w:val="00B06561"/>
    <w:rsid w:val="00B07F17"/>
    <w:rsid w:val="00B10AD6"/>
    <w:rsid w:val="00B10EB5"/>
    <w:rsid w:val="00B11AF1"/>
    <w:rsid w:val="00B1320B"/>
    <w:rsid w:val="00B13220"/>
    <w:rsid w:val="00B166DF"/>
    <w:rsid w:val="00B167D0"/>
    <w:rsid w:val="00B167D8"/>
    <w:rsid w:val="00B169EA"/>
    <w:rsid w:val="00B2283B"/>
    <w:rsid w:val="00B244D1"/>
    <w:rsid w:val="00B26D03"/>
    <w:rsid w:val="00B30394"/>
    <w:rsid w:val="00B326C3"/>
    <w:rsid w:val="00B33733"/>
    <w:rsid w:val="00B35ACC"/>
    <w:rsid w:val="00B37AB9"/>
    <w:rsid w:val="00B43A5C"/>
    <w:rsid w:val="00B440AA"/>
    <w:rsid w:val="00B51210"/>
    <w:rsid w:val="00B528D1"/>
    <w:rsid w:val="00B52A04"/>
    <w:rsid w:val="00B61025"/>
    <w:rsid w:val="00B6442E"/>
    <w:rsid w:val="00B74304"/>
    <w:rsid w:val="00B75270"/>
    <w:rsid w:val="00B80234"/>
    <w:rsid w:val="00B81848"/>
    <w:rsid w:val="00B8203E"/>
    <w:rsid w:val="00B8205C"/>
    <w:rsid w:val="00B83A3F"/>
    <w:rsid w:val="00B85EE6"/>
    <w:rsid w:val="00B87623"/>
    <w:rsid w:val="00B90613"/>
    <w:rsid w:val="00B90755"/>
    <w:rsid w:val="00B90A4B"/>
    <w:rsid w:val="00B9405D"/>
    <w:rsid w:val="00B953AB"/>
    <w:rsid w:val="00B96FF1"/>
    <w:rsid w:val="00B97571"/>
    <w:rsid w:val="00BA0F25"/>
    <w:rsid w:val="00BA7E43"/>
    <w:rsid w:val="00BB1544"/>
    <w:rsid w:val="00BB2F49"/>
    <w:rsid w:val="00BB466C"/>
    <w:rsid w:val="00BB4C2B"/>
    <w:rsid w:val="00BB664C"/>
    <w:rsid w:val="00BB6A50"/>
    <w:rsid w:val="00BB7ED0"/>
    <w:rsid w:val="00BC0042"/>
    <w:rsid w:val="00BC46C9"/>
    <w:rsid w:val="00BC4F49"/>
    <w:rsid w:val="00BC62EB"/>
    <w:rsid w:val="00BC7DFA"/>
    <w:rsid w:val="00BD3C5D"/>
    <w:rsid w:val="00BD5144"/>
    <w:rsid w:val="00BE1F58"/>
    <w:rsid w:val="00BE399A"/>
    <w:rsid w:val="00BE58F4"/>
    <w:rsid w:val="00BE647C"/>
    <w:rsid w:val="00BF04BE"/>
    <w:rsid w:val="00BF104D"/>
    <w:rsid w:val="00BF18A6"/>
    <w:rsid w:val="00BF5632"/>
    <w:rsid w:val="00BF615B"/>
    <w:rsid w:val="00BF77B4"/>
    <w:rsid w:val="00C00F72"/>
    <w:rsid w:val="00C01B86"/>
    <w:rsid w:val="00C01F17"/>
    <w:rsid w:val="00C04EC3"/>
    <w:rsid w:val="00C1001E"/>
    <w:rsid w:val="00C105F4"/>
    <w:rsid w:val="00C11094"/>
    <w:rsid w:val="00C136E1"/>
    <w:rsid w:val="00C153F5"/>
    <w:rsid w:val="00C1596B"/>
    <w:rsid w:val="00C16315"/>
    <w:rsid w:val="00C16914"/>
    <w:rsid w:val="00C20FB9"/>
    <w:rsid w:val="00C22BBF"/>
    <w:rsid w:val="00C23FD6"/>
    <w:rsid w:val="00C25138"/>
    <w:rsid w:val="00C262BF"/>
    <w:rsid w:val="00C26FCB"/>
    <w:rsid w:val="00C27B9A"/>
    <w:rsid w:val="00C33AB6"/>
    <w:rsid w:val="00C352D5"/>
    <w:rsid w:val="00C41AED"/>
    <w:rsid w:val="00C44E15"/>
    <w:rsid w:val="00C453B7"/>
    <w:rsid w:val="00C53ABD"/>
    <w:rsid w:val="00C56C7E"/>
    <w:rsid w:val="00C63E53"/>
    <w:rsid w:val="00C63EA4"/>
    <w:rsid w:val="00C645B1"/>
    <w:rsid w:val="00C65C47"/>
    <w:rsid w:val="00C75ED9"/>
    <w:rsid w:val="00C77E87"/>
    <w:rsid w:val="00C80889"/>
    <w:rsid w:val="00C813F5"/>
    <w:rsid w:val="00C832D5"/>
    <w:rsid w:val="00C83C8D"/>
    <w:rsid w:val="00C86CF2"/>
    <w:rsid w:val="00C92449"/>
    <w:rsid w:val="00C92E57"/>
    <w:rsid w:val="00CC1451"/>
    <w:rsid w:val="00CC1958"/>
    <w:rsid w:val="00CC5A3D"/>
    <w:rsid w:val="00CC65C4"/>
    <w:rsid w:val="00CC71C4"/>
    <w:rsid w:val="00CD2577"/>
    <w:rsid w:val="00CE1A97"/>
    <w:rsid w:val="00CE2EF3"/>
    <w:rsid w:val="00CE453A"/>
    <w:rsid w:val="00CE636F"/>
    <w:rsid w:val="00CE69FC"/>
    <w:rsid w:val="00CF1A33"/>
    <w:rsid w:val="00CF717C"/>
    <w:rsid w:val="00D0275E"/>
    <w:rsid w:val="00D04110"/>
    <w:rsid w:val="00D05B10"/>
    <w:rsid w:val="00D06D53"/>
    <w:rsid w:val="00D1004E"/>
    <w:rsid w:val="00D12C43"/>
    <w:rsid w:val="00D12C71"/>
    <w:rsid w:val="00D1627D"/>
    <w:rsid w:val="00D164B9"/>
    <w:rsid w:val="00D17BDD"/>
    <w:rsid w:val="00D208E7"/>
    <w:rsid w:val="00D20C7C"/>
    <w:rsid w:val="00D22C9C"/>
    <w:rsid w:val="00D24891"/>
    <w:rsid w:val="00D24D36"/>
    <w:rsid w:val="00D27520"/>
    <w:rsid w:val="00D27AEE"/>
    <w:rsid w:val="00D30F81"/>
    <w:rsid w:val="00D32766"/>
    <w:rsid w:val="00D3377A"/>
    <w:rsid w:val="00D33C38"/>
    <w:rsid w:val="00D34CA9"/>
    <w:rsid w:val="00D370D5"/>
    <w:rsid w:val="00D43E2C"/>
    <w:rsid w:val="00D4604E"/>
    <w:rsid w:val="00D54549"/>
    <w:rsid w:val="00D55C24"/>
    <w:rsid w:val="00D56F00"/>
    <w:rsid w:val="00D60BBA"/>
    <w:rsid w:val="00D6415C"/>
    <w:rsid w:val="00D67AE5"/>
    <w:rsid w:val="00D724C4"/>
    <w:rsid w:val="00D7268E"/>
    <w:rsid w:val="00D748BE"/>
    <w:rsid w:val="00D758F3"/>
    <w:rsid w:val="00D806AC"/>
    <w:rsid w:val="00D831E9"/>
    <w:rsid w:val="00D852DA"/>
    <w:rsid w:val="00D91504"/>
    <w:rsid w:val="00D93E76"/>
    <w:rsid w:val="00DA1183"/>
    <w:rsid w:val="00DA15FC"/>
    <w:rsid w:val="00DA3763"/>
    <w:rsid w:val="00DA4C9A"/>
    <w:rsid w:val="00DA6640"/>
    <w:rsid w:val="00DA6748"/>
    <w:rsid w:val="00DA6F2A"/>
    <w:rsid w:val="00DB19AA"/>
    <w:rsid w:val="00DB504B"/>
    <w:rsid w:val="00DB62EA"/>
    <w:rsid w:val="00DB64DA"/>
    <w:rsid w:val="00DC4851"/>
    <w:rsid w:val="00DC7D9F"/>
    <w:rsid w:val="00DD0ABD"/>
    <w:rsid w:val="00DD11B3"/>
    <w:rsid w:val="00DD3396"/>
    <w:rsid w:val="00DE11F4"/>
    <w:rsid w:val="00DE2634"/>
    <w:rsid w:val="00DE6376"/>
    <w:rsid w:val="00DE7683"/>
    <w:rsid w:val="00DE7992"/>
    <w:rsid w:val="00DF05F3"/>
    <w:rsid w:val="00DF1E15"/>
    <w:rsid w:val="00DF5FA8"/>
    <w:rsid w:val="00DF733A"/>
    <w:rsid w:val="00E035AD"/>
    <w:rsid w:val="00E03861"/>
    <w:rsid w:val="00E03C97"/>
    <w:rsid w:val="00E05DF4"/>
    <w:rsid w:val="00E12714"/>
    <w:rsid w:val="00E139CA"/>
    <w:rsid w:val="00E16C9A"/>
    <w:rsid w:val="00E20D1B"/>
    <w:rsid w:val="00E31EE4"/>
    <w:rsid w:val="00E33D45"/>
    <w:rsid w:val="00E40236"/>
    <w:rsid w:val="00E45FF6"/>
    <w:rsid w:val="00E50445"/>
    <w:rsid w:val="00E50E9D"/>
    <w:rsid w:val="00E5246E"/>
    <w:rsid w:val="00E63EE6"/>
    <w:rsid w:val="00E63FF5"/>
    <w:rsid w:val="00E652BB"/>
    <w:rsid w:val="00E674DD"/>
    <w:rsid w:val="00E67BEB"/>
    <w:rsid w:val="00E70191"/>
    <w:rsid w:val="00E7055D"/>
    <w:rsid w:val="00E71680"/>
    <w:rsid w:val="00E72F4D"/>
    <w:rsid w:val="00E73FE0"/>
    <w:rsid w:val="00E74BBA"/>
    <w:rsid w:val="00E7577A"/>
    <w:rsid w:val="00E77D99"/>
    <w:rsid w:val="00E77EDE"/>
    <w:rsid w:val="00E830FB"/>
    <w:rsid w:val="00E86739"/>
    <w:rsid w:val="00E87D93"/>
    <w:rsid w:val="00E91BE3"/>
    <w:rsid w:val="00E93C75"/>
    <w:rsid w:val="00EA407C"/>
    <w:rsid w:val="00EA52FE"/>
    <w:rsid w:val="00EA69E8"/>
    <w:rsid w:val="00EB122E"/>
    <w:rsid w:val="00EB1495"/>
    <w:rsid w:val="00EB33DF"/>
    <w:rsid w:val="00EB57D9"/>
    <w:rsid w:val="00EB6395"/>
    <w:rsid w:val="00EC0A54"/>
    <w:rsid w:val="00EC4D19"/>
    <w:rsid w:val="00EC7A9A"/>
    <w:rsid w:val="00ED0EB3"/>
    <w:rsid w:val="00ED116E"/>
    <w:rsid w:val="00ED2B20"/>
    <w:rsid w:val="00ED44F5"/>
    <w:rsid w:val="00EE0FC3"/>
    <w:rsid w:val="00EE290D"/>
    <w:rsid w:val="00EE2F90"/>
    <w:rsid w:val="00EE4E69"/>
    <w:rsid w:val="00EE7206"/>
    <w:rsid w:val="00EE7DB0"/>
    <w:rsid w:val="00EF0F72"/>
    <w:rsid w:val="00EF4166"/>
    <w:rsid w:val="00F00C1C"/>
    <w:rsid w:val="00F03233"/>
    <w:rsid w:val="00F063BC"/>
    <w:rsid w:val="00F115B1"/>
    <w:rsid w:val="00F11877"/>
    <w:rsid w:val="00F11C19"/>
    <w:rsid w:val="00F12A4A"/>
    <w:rsid w:val="00F133E4"/>
    <w:rsid w:val="00F158A1"/>
    <w:rsid w:val="00F162B6"/>
    <w:rsid w:val="00F179D9"/>
    <w:rsid w:val="00F17CC5"/>
    <w:rsid w:val="00F21125"/>
    <w:rsid w:val="00F235EA"/>
    <w:rsid w:val="00F331C4"/>
    <w:rsid w:val="00F3355D"/>
    <w:rsid w:val="00F35011"/>
    <w:rsid w:val="00F36359"/>
    <w:rsid w:val="00F36E3E"/>
    <w:rsid w:val="00F4003A"/>
    <w:rsid w:val="00F42001"/>
    <w:rsid w:val="00F44282"/>
    <w:rsid w:val="00F4472E"/>
    <w:rsid w:val="00F4653F"/>
    <w:rsid w:val="00F61AED"/>
    <w:rsid w:val="00F62A07"/>
    <w:rsid w:val="00F671C3"/>
    <w:rsid w:val="00F6736C"/>
    <w:rsid w:val="00F678AB"/>
    <w:rsid w:val="00F7037A"/>
    <w:rsid w:val="00F76BFB"/>
    <w:rsid w:val="00F8145F"/>
    <w:rsid w:val="00F82071"/>
    <w:rsid w:val="00F83C49"/>
    <w:rsid w:val="00F852D1"/>
    <w:rsid w:val="00F90601"/>
    <w:rsid w:val="00F91F74"/>
    <w:rsid w:val="00FA1098"/>
    <w:rsid w:val="00FA1A51"/>
    <w:rsid w:val="00FA4BD2"/>
    <w:rsid w:val="00FA6012"/>
    <w:rsid w:val="00FA67BC"/>
    <w:rsid w:val="00FB05B3"/>
    <w:rsid w:val="00FB06DE"/>
    <w:rsid w:val="00FB2A77"/>
    <w:rsid w:val="00FB2BEE"/>
    <w:rsid w:val="00FB62D2"/>
    <w:rsid w:val="00FB6697"/>
    <w:rsid w:val="00FB66FE"/>
    <w:rsid w:val="00FB7BF9"/>
    <w:rsid w:val="00FC3AB8"/>
    <w:rsid w:val="00FC43DE"/>
    <w:rsid w:val="00FC5E16"/>
    <w:rsid w:val="00FD4034"/>
    <w:rsid w:val="00FD44E6"/>
    <w:rsid w:val="00FD4746"/>
    <w:rsid w:val="00FD5688"/>
    <w:rsid w:val="00FD71EF"/>
    <w:rsid w:val="00FD7DBB"/>
    <w:rsid w:val="00FE1C16"/>
    <w:rsid w:val="00FE1F26"/>
    <w:rsid w:val="00FE3C52"/>
    <w:rsid w:val="00FE3F83"/>
    <w:rsid w:val="00FF03E4"/>
    <w:rsid w:val="00FF14C4"/>
    <w:rsid w:val="00FF3EC1"/>
    <w:rsid w:val="00FF45E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BBADA"/>
  <w15:chartTrackingRefBased/>
  <w15:docId w15:val="{3FB48D96-9406-4BED-B61C-D9052F777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kern w:val="2"/>
        <w:lang w:val="en-US" w:eastAsia="en-US" w:bidi="fa-IR"/>
        <w14:ligatures w14:val="standardContextual"/>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717C"/>
    <w:pPr>
      <w:bidi/>
    </w:pPr>
    <w:rPr>
      <w:kern w:val="0"/>
      <w:sz w:val="24"/>
      <w:szCs w:val="24"/>
      <w:lang w:bidi="ar-SA"/>
      <w14:ligatures w14:val="none"/>
    </w:rPr>
  </w:style>
  <w:style w:type="paragraph" w:styleId="Heading1">
    <w:name w:val="heading 1"/>
    <w:basedOn w:val="Normal"/>
    <w:next w:val="Normal"/>
    <w:link w:val="Heading1Char"/>
    <w:qFormat/>
    <w:rsid w:val="009C65E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9C65E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qFormat/>
    <w:rsid w:val="009D3D5C"/>
    <w:pPr>
      <w:bidi w:val="0"/>
      <w:spacing w:before="100" w:beforeAutospacing="1" w:after="100" w:afterAutospacing="1"/>
      <w:outlineLvl w:val="2"/>
    </w:pPr>
    <w:rPr>
      <w:b/>
      <w:bCs/>
      <w:sz w:val="27"/>
      <w:szCs w:val="27"/>
    </w:rPr>
  </w:style>
  <w:style w:type="paragraph" w:styleId="Heading4">
    <w:name w:val="heading 4"/>
    <w:basedOn w:val="Normal"/>
    <w:next w:val="Normal"/>
    <w:link w:val="Heading4Char"/>
    <w:unhideWhenUsed/>
    <w:qFormat/>
    <w:rsid w:val="009C65E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FB05B3"/>
    <w:pPr>
      <w:keepNext/>
      <w:outlineLvl w:val="4"/>
    </w:pPr>
    <w:rPr>
      <w:rFonts w:cs="Nazanin"/>
      <w:sz w:val="20"/>
      <w:szCs w:val="28"/>
    </w:rPr>
  </w:style>
  <w:style w:type="paragraph" w:styleId="Heading6">
    <w:name w:val="heading 6"/>
    <w:basedOn w:val="Normal"/>
    <w:next w:val="Normal"/>
    <w:link w:val="Heading6Char"/>
    <w:semiHidden/>
    <w:unhideWhenUsed/>
    <w:qFormat/>
    <w:rsid w:val="00151B39"/>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67F07"/>
    <w:rPr>
      <w:rFonts w:asciiTheme="minorHAnsi" w:eastAsiaTheme="minorHAnsi" w:hAnsiTheme="minorHAnsi" w:cstheme="minorBidi"/>
      <w:color w:val="44546A" w:themeColor="text2"/>
      <w:kern w:val="0"/>
      <w:lang w:bidi="ar-SA"/>
      <w14:ligatures w14:val="none"/>
    </w:rPr>
  </w:style>
  <w:style w:type="character" w:customStyle="1" w:styleId="NoSpacingChar">
    <w:name w:val="No Spacing Char"/>
    <w:basedOn w:val="DefaultParagraphFont"/>
    <w:link w:val="NoSpacing"/>
    <w:uiPriority w:val="1"/>
    <w:rsid w:val="00267F07"/>
    <w:rPr>
      <w:rFonts w:asciiTheme="minorHAnsi" w:eastAsiaTheme="minorHAnsi" w:hAnsiTheme="minorHAnsi" w:cstheme="minorBidi"/>
      <w:color w:val="44546A" w:themeColor="text2"/>
      <w:kern w:val="0"/>
      <w:lang w:bidi="ar-SA"/>
      <w14:ligatures w14:val="none"/>
    </w:rPr>
  </w:style>
  <w:style w:type="paragraph" w:styleId="Header">
    <w:name w:val="header"/>
    <w:basedOn w:val="Normal"/>
    <w:link w:val="HeaderChar"/>
    <w:unhideWhenUsed/>
    <w:rsid w:val="00202DB4"/>
    <w:pPr>
      <w:tabs>
        <w:tab w:val="center" w:pos="4513"/>
        <w:tab w:val="right" w:pos="9026"/>
      </w:tabs>
    </w:pPr>
  </w:style>
  <w:style w:type="character" w:customStyle="1" w:styleId="HeaderChar">
    <w:name w:val="Header Char"/>
    <w:basedOn w:val="DefaultParagraphFont"/>
    <w:link w:val="Header"/>
    <w:uiPriority w:val="99"/>
    <w:rsid w:val="00202DB4"/>
    <w:rPr>
      <w:kern w:val="0"/>
      <w:sz w:val="24"/>
      <w:szCs w:val="24"/>
      <w:lang w:bidi="ar-SA"/>
      <w14:ligatures w14:val="none"/>
    </w:rPr>
  </w:style>
  <w:style w:type="paragraph" w:styleId="Footer">
    <w:name w:val="footer"/>
    <w:basedOn w:val="Normal"/>
    <w:link w:val="FooterChar"/>
    <w:unhideWhenUsed/>
    <w:rsid w:val="00202DB4"/>
    <w:pPr>
      <w:tabs>
        <w:tab w:val="center" w:pos="4513"/>
        <w:tab w:val="right" w:pos="9026"/>
      </w:tabs>
    </w:pPr>
  </w:style>
  <w:style w:type="character" w:customStyle="1" w:styleId="FooterChar">
    <w:name w:val="Footer Char"/>
    <w:basedOn w:val="DefaultParagraphFont"/>
    <w:link w:val="Footer"/>
    <w:uiPriority w:val="99"/>
    <w:rsid w:val="00202DB4"/>
    <w:rPr>
      <w:kern w:val="0"/>
      <w:sz w:val="24"/>
      <w:szCs w:val="24"/>
      <w:lang w:bidi="ar-SA"/>
      <w14:ligatures w14:val="none"/>
    </w:rPr>
  </w:style>
  <w:style w:type="table" w:styleId="TableGrid">
    <w:name w:val="Table Grid"/>
    <w:basedOn w:val="TableNormal"/>
    <w:uiPriority w:val="39"/>
    <w:rsid w:val="00202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5872"/>
    <w:rPr>
      <w:color w:val="0563C1" w:themeColor="hyperlink"/>
      <w:u w:val="single"/>
    </w:rPr>
  </w:style>
  <w:style w:type="character" w:styleId="UnresolvedMention">
    <w:name w:val="Unresolved Mention"/>
    <w:basedOn w:val="DefaultParagraphFont"/>
    <w:uiPriority w:val="99"/>
    <w:semiHidden/>
    <w:unhideWhenUsed/>
    <w:rsid w:val="00955872"/>
    <w:rPr>
      <w:color w:val="605E5C"/>
      <w:shd w:val="clear" w:color="auto" w:fill="E1DFDD"/>
    </w:rPr>
  </w:style>
  <w:style w:type="character" w:styleId="Strong">
    <w:name w:val="Strong"/>
    <w:basedOn w:val="DefaultParagraphFont"/>
    <w:qFormat/>
    <w:rsid w:val="00955872"/>
    <w:rPr>
      <w:b/>
      <w:bCs/>
    </w:rPr>
  </w:style>
  <w:style w:type="paragraph" w:styleId="ListParagraph">
    <w:name w:val="List Paragraph"/>
    <w:basedOn w:val="Normal"/>
    <w:uiPriority w:val="34"/>
    <w:qFormat/>
    <w:rsid w:val="007227CD"/>
    <w:pPr>
      <w:ind w:left="720"/>
      <w:contextualSpacing/>
    </w:pPr>
  </w:style>
  <w:style w:type="paragraph" w:styleId="NormalWeb">
    <w:name w:val="Normal (Web)"/>
    <w:basedOn w:val="Normal"/>
    <w:uiPriority w:val="99"/>
    <w:unhideWhenUsed/>
    <w:rsid w:val="009D3D5C"/>
    <w:pPr>
      <w:bidi w:val="0"/>
      <w:spacing w:before="100" w:beforeAutospacing="1" w:after="100" w:afterAutospacing="1"/>
    </w:pPr>
  </w:style>
  <w:style w:type="character" w:customStyle="1" w:styleId="Heading3Char">
    <w:name w:val="Heading 3 Char"/>
    <w:basedOn w:val="DefaultParagraphFont"/>
    <w:link w:val="Heading3"/>
    <w:uiPriority w:val="9"/>
    <w:rsid w:val="009D3D5C"/>
    <w:rPr>
      <w:b/>
      <w:bCs/>
      <w:kern w:val="0"/>
      <w:sz w:val="27"/>
      <w:szCs w:val="27"/>
      <w:lang w:bidi="ar-SA"/>
      <w14:ligatures w14:val="none"/>
    </w:rPr>
  </w:style>
  <w:style w:type="paragraph" w:styleId="BalloonText">
    <w:name w:val="Balloon Text"/>
    <w:basedOn w:val="Normal"/>
    <w:link w:val="BalloonTextChar"/>
    <w:uiPriority w:val="99"/>
    <w:semiHidden/>
    <w:unhideWhenUsed/>
    <w:rsid w:val="00BB46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66C"/>
    <w:rPr>
      <w:rFonts w:ascii="Segoe UI" w:hAnsi="Segoe UI" w:cs="Segoe UI"/>
      <w:kern w:val="0"/>
      <w:sz w:val="18"/>
      <w:szCs w:val="18"/>
      <w:lang w:bidi="ar-SA"/>
      <w14:ligatures w14:val="none"/>
    </w:rPr>
  </w:style>
  <w:style w:type="character" w:customStyle="1" w:styleId="Heading1Char">
    <w:name w:val="Heading 1 Char"/>
    <w:basedOn w:val="DefaultParagraphFont"/>
    <w:link w:val="Heading1"/>
    <w:rsid w:val="009C65E9"/>
    <w:rPr>
      <w:rFonts w:asciiTheme="majorHAnsi" w:eastAsiaTheme="majorEastAsia" w:hAnsiTheme="majorHAnsi" w:cstheme="majorBidi"/>
      <w:color w:val="2F5496" w:themeColor="accent1" w:themeShade="BF"/>
      <w:kern w:val="0"/>
      <w:sz w:val="32"/>
      <w:szCs w:val="32"/>
      <w:lang w:bidi="ar-SA"/>
      <w14:ligatures w14:val="none"/>
    </w:rPr>
  </w:style>
  <w:style w:type="character" w:customStyle="1" w:styleId="Heading2Char">
    <w:name w:val="Heading 2 Char"/>
    <w:basedOn w:val="DefaultParagraphFont"/>
    <w:link w:val="Heading2"/>
    <w:rsid w:val="009C65E9"/>
    <w:rPr>
      <w:rFonts w:asciiTheme="majorHAnsi" w:eastAsiaTheme="majorEastAsia" w:hAnsiTheme="majorHAnsi" w:cstheme="majorBidi"/>
      <w:color w:val="2F5496" w:themeColor="accent1" w:themeShade="BF"/>
      <w:kern w:val="0"/>
      <w:sz w:val="26"/>
      <w:szCs w:val="26"/>
      <w:lang w:bidi="ar-SA"/>
      <w14:ligatures w14:val="none"/>
    </w:rPr>
  </w:style>
  <w:style w:type="character" w:customStyle="1" w:styleId="Heading4Char">
    <w:name w:val="Heading 4 Char"/>
    <w:basedOn w:val="DefaultParagraphFont"/>
    <w:link w:val="Heading4"/>
    <w:rsid w:val="009C65E9"/>
    <w:rPr>
      <w:rFonts w:asciiTheme="majorHAnsi" w:eastAsiaTheme="majorEastAsia" w:hAnsiTheme="majorHAnsi" w:cstheme="majorBidi"/>
      <w:i/>
      <w:iCs/>
      <w:color w:val="2F5496" w:themeColor="accent1" w:themeShade="BF"/>
      <w:kern w:val="0"/>
      <w:sz w:val="24"/>
      <w:szCs w:val="24"/>
      <w:lang w:bidi="ar-SA"/>
      <w14:ligatures w14:val="none"/>
    </w:rPr>
  </w:style>
  <w:style w:type="paragraph" w:styleId="TOCHeading">
    <w:name w:val="TOC Heading"/>
    <w:basedOn w:val="Heading1"/>
    <w:next w:val="Normal"/>
    <w:uiPriority w:val="39"/>
    <w:unhideWhenUsed/>
    <w:qFormat/>
    <w:rsid w:val="003510B3"/>
    <w:pPr>
      <w:bidi w:val="0"/>
      <w:spacing w:line="259" w:lineRule="auto"/>
      <w:outlineLvl w:val="9"/>
    </w:pPr>
  </w:style>
  <w:style w:type="paragraph" w:styleId="TOC1">
    <w:name w:val="toc 1"/>
    <w:basedOn w:val="Normal"/>
    <w:next w:val="Normal"/>
    <w:autoRedefine/>
    <w:uiPriority w:val="39"/>
    <w:unhideWhenUsed/>
    <w:rsid w:val="003510B3"/>
    <w:pPr>
      <w:spacing w:after="100"/>
    </w:pPr>
  </w:style>
  <w:style w:type="paragraph" w:styleId="TOC2">
    <w:name w:val="toc 2"/>
    <w:basedOn w:val="Normal"/>
    <w:next w:val="Normal"/>
    <w:autoRedefine/>
    <w:uiPriority w:val="39"/>
    <w:unhideWhenUsed/>
    <w:rsid w:val="003510B3"/>
    <w:pPr>
      <w:spacing w:after="100"/>
      <w:ind w:left="240"/>
    </w:pPr>
  </w:style>
  <w:style w:type="paragraph" w:styleId="TOC3">
    <w:name w:val="toc 3"/>
    <w:basedOn w:val="Normal"/>
    <w:next w:val="Normal"/>
    <w:autoRedefine/>
    <w:uiPriority w:val="39"/>
    <w:unhideWhenUsed/>
    <w:rsid w:val="006C0AF2"/>
    <w:pPr>
      <w:spacing w:after="100"/>
      <w:ind w:left="480"/>
    </w:pPr>
  </w:style>
  <w:style w:type="character" w:styleId="CommentReference">
    <w:name w:val="annotation reference"/>
    <w:basedOn w:val="DefaultParagraphFont"/>
    <w:uiPriority w:val="99"/>
    <w:semiHidden/>
    <w:unhideWhenUsed/>
    <w:rsid w:val="005F3E33"/>
    <w:rPr>
      <w:sz w:val="16"/>
      <w:szCs w:val="16"/>
    </w:rPr>
  </w:style>
  <w:style w:type="paragraph" w:styleId="CommentText">
    <w:name w:val="annotation text"/>
    <w:basedOn w:val="Normal"/>
    <w:link w:val="CommentTextChar"/>
    <w:uiPriority w:val="99"/>
    <w:unhideWhenUsed/>
    <w:rsid w:val="005F3E33"/>
    <w:rPr>
      <w:sz w:val="20"/>
      <w:szCs w:val="20"/>
    </w:rPr>
  </w:style>
  <w:style w:type="character" w:customStyle="1" w:styleId="CommentTextChar">
    <w:name w:val="Comment Text Char"/>
    <w:basedOn w:val="DefaultParagraphFont"/>
    <w:link w:val="CommentText"/>
    <w:uiPriority w:val="99"/>
    <w:rsid w:val="005F3E33"/>
    <w:rPr>
      <w:kern w:val="0"/>
      <w:lang w:bidi="ar-SA"/>
      <w14:ligatures w14:val="none"/>
    </w:rPr>
  </w:style>
  <w:style w:type="paragraph" w:styleId="CommentSubject">
    <w:name w:val="annotation subject"/>
    <w:basedOn w:val="CommentText"/>
    <w:next w:val="CommentText"/>
    <w:link w:val="CommentSubjectChar"/>
    <w:uiPriority w:val="99"/>
    <w:semiHidden/>
    <w:unhideWhenUsed/>
    <w:rsid w:val="005F3E33"/>
    <w:rPr>
      <w:b/>
      <w:bCs/>
    </w:rPr>
  </w:style>
  <w:style w:type="character" w:customStyle="1" w:styleId="CommentSubjectChar">
    <w:name w:val="Comment Subject Char"/>
    <w:basedOn w:val="CommentTextChar"/>
    <w:link w:val="CommentSubject"/>
    <w:uiPriority w:val="99"/>
    <w:semiHidden/>
    <w:rsid w:val="005F3E33"/>
    <w:rPr>
      <w:b/>
      <w:bCs/>
      <w:kern w:val="0"/>
      <w:lang w:bidi="ar-SA"/>
      <w14:ligatures w14:val="none"/>
    </w:rPr>
  </w:style>
  <w:style w:type="paragraph" w:styleId="BodyText">
    <w:name w:val="Body Text"/>
    <w:basedOn w:val="Normal"/>
    <w:link w:val="BodyTextChar"/>
    <w:unhideWhenUsed/>
    <w:rsid w:val="00AB6854"/>
    <w:pPr>
      <w:bidi w:val="0"/>
      <w:spacing w:before="100" w:beforeAutospacing="1" w:after="100" w:afterAutospacing="1"/>
    </w:pPr>
  </w:style>
  <w:style w:type="character" w:customStyle="1" w:styleId="BodyTextChar">
    <w:name w:val="Body Text Char"/>
    <w:basedOn w:val="DefaultParagraphFont"/>
    <w:link w:val="BodyText"/>
    <w:uiPriority w:val="99"/>
    <w:semiHidden/>
    <w:rsid w:val="00AB6854"/>
    <w:rPr>
      <w:kern w:val="0"/>
      <w:sz w:val="24"/>
      <w:szCs w:val="24"/>
      <w:lang w:bidi="ar-SA"/>
      <w14:ligatures w14:val="none"/>
    </w:rPr>
  </w:style>
  <w:style w:type="paragraph" w:customStyle="1" w:styleId="2">
    <w:name w:val="سبک2"/>
    <w:basedOn w:val="Heading2"/>
    <w:rsid w:val="00FB05B3"/>
    <w:pPr>
      <w:keepNext w:val="0"/>
      <w:keepLines w:val="0"/>
      <w:spacing w:before="120" w:after="60"/>
    </w:pPr>
    <w:rPr>
      <w:rFonts w:ascii="Times New Roman" w:eastAsia="Times New Roman" w:hAnsi="Times New Roman" w:cs="Yagut"/>
      <w:bCs/>
      <w:color w:val="auto"/>
      <w:sz w:val="24"/>
      <w:szCs w:val="23"/>
      <w:lang w:val="en-AU" w:bidi="fa-IR"/>
    </w:rPr>
  </w:style>
  <w:style w:type="paragraph" w:customStyle="1" w:styleId="3">
    <w:name w:val="سبک3"/>
    <w:basedOn w:val="BodyText"/>
    <w:link w:val="30"/>
    <w:rsid w:val="00FB05B3"/>
    <w:pPr>
      <w:bidi/>
      <w:spacing w:before="0" w:beforeAutospacing="0" w:after="120" w:afterAutospacing="0"/>
    </w:pPr>
    <w:rPr>
      <w:rFonts w:cs="Traditional Arabic"/>
      <w:lang w:val="en-AU"/>
    </w:rPr>
  </w:style>
  <w:style w:type="paragraph" w:customStyle="1" w:styleId="Zar13pt">
    <w:name w:val="سبک (پیچیده) Zar ‏13 pt کشیده"/>
    <w:basedOn w:val="List"/>
    <w:next w:val="ListNumber"/>
    <w:rsid w:val="00FB05B3"/>
    <w:pPr>
      <w:numPr>
        <w:numId w:val="12"/>
      </w:numPr>
      <w:tabs>
        <w:tab w:val="clear" w:pos="284"/>
      </w:tabs>
      <w:ind w:left="720" w:hanging="360"/>
      <w:contextualSpacing w:val="0"/>
      <w:jc w:val="lowKashida"/>
    </w:pPr>
    <w:rPr>
      <w:rFonts w:cs="Lotus"/>
      <w:lang w:val="en-AU" w:bidi="fa-IR"/>
    </w:rPr>
  </w:style>
  <w:style w:type="character" w:customStyle="1" w:styleId="30">
    <w:name w:val="سبک3 نویسه"/>
    <w:basedOn w:val="BodyTextChar"/>
    <w:link w:val="3"/>
    <w:rsid w:val="00FB05B3"/>
    <w:rPr>
      <w:rFonts w:cs="Traditional Arabic"/>
      <w:kern w:val="0"/>
      <w:sz w:val="24"/>
      <w:szCs w:val="24"/>
      <w:lang w:val="en-AU" w:bidi="ar-SA"/>
      <w14:ligatures w14:val="none"/>
    </w:rPr>
  </w:style>
  <w:style w:type="paragraph" w:styleId="List">
    <w:name w:val="List"/>
    <w:basedOn w:val="Normal"/>
    <w:uiPriority w:val="99"/>
    <w:semiHidden/>
    <w:unhideWhenUsed/>
    <w:rsid w:val="00FB05B3"/>
    <w:pPr>
      <w:ind w:left="283" w:hanging="283"/>
      <w:contextualSpacing/>
    </w:pPr>
  </w:style>
  <w:style w:type="paragraph" w:styleId="ListNumber">
    <w:name w:val="List Number"/>
    <w:basedOn w:val="Normal"/>
    <w:uiPriority w:val="99"/>
    <w:semiHidden/>
    <w:unhideWhenUsed/>
    <w:rsid w:val="00FB05B3"/>
    <w:pPr>
      <w:tabs>
        <w:tab w:val="num" w:pos="284"/>
      </w:tabs>
      <w:ind w:left="567" w:hanging="283"/>
      <w:contextualSpacing/>
    </w:pPr>
  </w:style>
  <w:style w:type="paragraph" w:customStyle="1" w:styleId="Zar16pt">
    <w:name w:val="سبک (پیچیده) Zar ‏16 pt توپر در میان قرار داده شده فاصله خطوط..."/>
    <w:basedOn w:val="Heading1"/>
    <w:next w:val="Zar13pt"/>
    <w:link w:val="Zar16pt0"/>
    <w:rsid w:val="00FB05B3"/>
    <w:pPr>
      <w:keepLines w:val="0"/>
      <w:spacing w:before="120" w:after="120"/>
      <w:contextualSpacing/>
      <w:jc w:val="center"/>
    </w:pPr>
    <w:rPr>
      <w:rFonts w:cs="Yagut"/>
      <w:b/>
      <w:bCs/>
      <w:kern w:val="32"/>
      <w:sz w:val="28"/>
      <w:szCs w:val="29"/>
      <w:lang w:val="en-AU"/>
    </w:rPr>
  </w:style>
  <w:style w:type="character" w:customStyle="1" w:styleId="Zar16pt0">
    <w:name w:val="سبک (پیچیده) Zar ‏16 pt توپر در میان قرار داده شده فاصله خطوط... نویسه"/>
    <w:basedOn w:val="Heading1Char"/>
    <w:link w:val="Zar16pt"/>
    <w:rsid w:val="00FB05B3"/>
    <w:rPr>
      <w:rFonts w:asciiTheme="majorHAnsi" w:eastAsiaTheme="majorEastAsia" w:hAnsiTheme="majorHAnsi" w:cs="Yagut"/>
      <w:b/>
      <w:bCs/>
      <w:color w:val="2F5496" w:themeColor="accent1" w:themeShade="BF"/>
      <w:kern w:val="32"/>
      <w:sz w:val="28"/>
      <w:szCs w:val="29"/>
      <w:lang w:val="en-AU" w:bidi="ar-SA"/>
      <w14:ligatures w14:val="none"/>
    </w:rPr>
  </w:style>
  <w:style w:type="character" w:customStyle="1" w:styleId="Heading5Char">
    <w:name w:val="Heading 5 Char"/>
    <w:basedOn w:val="DefaultParagraphFont"/>
    <w:link w:val="Heading5"/>
    <w:rsid w:val="00FB05B3"/>
    <w:rPr>
      <w:rFonts w:cs="Nazanin"/>
      <w:kern w:val="0"/>
      <w:szCs w:val="28"/>
      <w:lang w:bidi="ar-SA"/>
      <w14:ligatures w14:val="none"/>
    </w:rPr>
  </w:style>
  <w:style w:type="character" w:styleId="PageNumber">
    <w:name w:val="page number"/>
    <w:basedOn w:val="DefaultParagraphFont"/>
    <w:rsid w:val="00FB05B3"/>
  </w:style>
  <w:style w:type="paragraph" w:styleId="Subtitle">
    <w:name w:val="Subtitle"/>
    <w:basedOn w:val="Normal"/>
    <w:link w:val="SubtitleChar"/>
    <w:qFormat/>
    <w:rsid w:val="00FB05B3"/>
    <w:pPr>
      <w:jc w:val="center"/>
    </w:pPr>
    <w:rPr>
      <w:rFonts w:cs="Homa"/>
      <w:b/>
      <w:bCs/>
      <w:sz w:val="20"/>
      <w:u w:val="single"/>
    </w:rPr>
  </w:style>
  <w:style w:type="character" w:customStyle="1" w:styleId="SubtitleChar">
    <w:name w:val="Subtitle Char"/>
    <w:basedOn w:val="DefaultParagraphFont"/>
    <w:link w:val="Subtitle"/>
    <w:rsid w:val="00FB05B3"/>
    <w:rPr>
      <w:rFonts w:cs="Homa"/>
      <w:b/>
      <w:bCs/>
      <w:kern w:val="0"/>
      <w:szCs w:val="24"/>
      <w:u w:val="single"/>
      <w:lang w:bidi="ar-SA"/>
      <w14:ligatures w14:val="none"/>
    </w:rPr>
  </w:style>
  <w:style w:type="paragraph" w:styleId="BodyText2">
    <w:name w:val="Body Text 2"/>
    <w:basedOn w:val="Normal"/>
    <w:link w:val="BodyText2Char"/>
    <w:rsid w:val="00FB05B3"/>
    <w:pPr>
      <w:jc w:val="lowKashida"/>
    </w:pPr>
    <w:rPr>
      <w:rFonts w:cs="Nazanin"/>
      <w:sz w:val="20"/>
      <w:szCs w:val="28"/>
    </w:rPr>
  </w:style>
  <w:style w:type="character" w:customStyle="1" w:styleId="BodyText2Char">
    <w:name w:val="Body Text 2 Char"/>
    <w:basedOn w:val="DefaultParagraphFont"/>
    <w:link w:val="BodyText2"/>
    <w:rsid w:val="00FB05B3"/>
    <w:rPr>
      <w:rFonts w:cs="Nazanin"/>
      <w:kern w:val="0"/>
      <w:szCs w:val="28"/>
      <w:lang w:bidi="ar-SA"/>
      <w14:ligatures w14:val="none"/>
    </w:rPr>
  </w:style>
  <w:style w:type="character" w:customStyle="1" w:styleId="Heading6Char">
    <w:name w:val="Heading 6 Char"/>
    <w:basedOn w:val="DefaultParagraphFont"/>
    <w:link w:val="Heading6"/>
    <w:semiHidden/>
    <w:rsid w:val="00151B39"/>
    <w:rPr>
      <w:rFonts w:asciiTheme="majorHAnsi" w:eastAsiaTheme="majorEastAsia" w:hAnsiTheme="majorHAnsi" w:cstheme="majorBidi"/>
      <w:color w:val="1F3763" w:themeColor="accent1" w:themeShade="7F"/>
      <w:kern w:val="0"/>
      <w:sz w:val="24"/>
      <w:szCs w:val="24"/>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8392">
      <w:bodyDiv w:val="1"/>
      <w:marLeft w:val="0"/>
      <w:marRight w:val="0"/>
      <w:marTop w:val="0"/>
      <w:marBottom w:val="0"/>
      <w:divBdr>
        <w:top w:val="none" w:sz="0" w:space="0" w:color="auto"/>
        <w:left w:val="none" w:sz="0" w:space="0" w:color="auto"/>
        <w:bottom w:val="none" w:sz="0" w:space="0" w:color="auto"/>
        <w:right w:val="none" w:sz="0" w:space="0" w:color="auto"/>
      </w:divBdr>
    </w:div>
    <w:div w:id="596594153">
      <w:bodyDiv w:val="1"/>
      <w:marLeft w:val="0"/>
      <w:marRight w:val="0"/>
      <w:marTop w:val="0"/>
      <w:marBottom w:val="0"/>
      <w:divBdr>
        <w:top w:val="none" w:sz="0" w:space="0" w:color="auto"/>
        <w:left w:val="none" w:sz="0" w:space="0" w:color="auto"/>
        <w:bottom w:val="none" w:sz="0" w:space="0" w:color="auto"/>
        <w:right w:val="none" w:sz="0" w:space="0" w:color="auto"/>
      </w:divBdr>
    </w:div>
    <w:div w:id="656686272">
      <w:bodyDiv w:val="1"/>
      <w:marLeft w:val="0"/>
      <w:marRight w:val="0"/>
      <w:marTop w:val="0"/>
      <w:marBottom w:val="0"/>
      <w:divBdr>
        <w:top w:val="none" w:sz="0" w:space="0" w:color="auto"/>
        <w:left w:val="none" w:sz="0" w:space="0" w:color="auto"/>
        <w:bottom w:val="none" w:sz="0" w:space="0" w:color="auto"/>
        <w:right w:val="none" w:sz="0" w:space="0" w:color="auto"/>
      </w:divBdr>
    </w:div>
    <w:div w:id="886600466">
      <w:bodyDiv w:val="1"/>
      <w:marLeft w:val="0"/>
      <w:marRight w:val="0"/>
      <w:marTop w:val="0"/>
      <w:marBottom w:val="0"/>
      <w:divBdr>
        <w:top w:val="none" w:sz="0" w:space="0" w:color="auto"/>
        <w:left w:val="none" w:sz="0" w:space="0" w:color="auto"/>
        <w:bottom w:val="none" w:sz="0" w:space="0" w:color="auto"/>
        <w:right w:val="none" w:sz="0" w:space="0" w:color="auto"/>
      </w:divBdr>
    </w:div>
    <w:div w:id="973101282">
      <w:bodyDiv w:val="1"/>
      <w:marLeft w:val="0"/>
      <w:marRight w:val="0"/>
      <w:marTop w:val="0"/>
      <w:marBottom w:val="0"/>
      <w:divBdr>
        <w:top w:val="none" w:sz="0" w:space="0" w:color="auto"/>
        <w:left w:val="none" w:sz="0" w:space="0" w:color="auto"/>
        <w:bottom w:val="none" w:sz="0" w:space="0" w:color="auto"/>
        <w:right w:val="none" w:sz="0" w:space="0" w:color="auto"/>
      </w:divBdr>
    </w:div>
    <w:div w:id="984050223">
      <w:bodyDiv w:val="1"/>
      <w:marLeft w:val="0"/>
      <w:marRight w:val="0"/>
      <w:marTop w:val="0"/>
      <w:marBottom w:val="0"/>
      <w:divBdr>
        <w:top w:val="none" w:sz="0" w:space="0" w:color="auto"/>
        <w:left w:val="none" w:sz="0" w:space="0" w:color="auto"/>
        <w:bottom w:val="none" w:sz="0" w:space="0" w:color="auto"/>
        <w:right w:val="none" w:sz="0" w:space="0" w:color="auto"/>
      </w:divBdr>
    </w:div>
    <w:div w:id="1065838073">
      <w:bodyDiv w:val="1"/>
      <w:marLeft w:val="0"/>
      <w:marRight w:val="0"/>
      <w:marTop w:val="0"/>
      <w:marBottom w:val="0"/>
      <w:divBdr>
        <w:top w:val="none" w:sz="0" w:space="0" w:color="auto"/>
        <w:left w:val="none" w:sz="0" w:space="0" w:color="auto"/>
        <w:bottom w:val="none" w:sz="0" w:space="0" w:color="auto"/>
        <w:right w:val="none" w:sz="0" w:space="0" w:color="auto"/>
      </w:divBdr>
    </w:div>
    <w:div w:id="1077438115">
      <w:bodyDiv w:val="1"/>
      <w:marLeft w:val="0"/>
      <w:marRight w:val="0"/>
      <w:marTop w:val="0"/>
      <w:marBottom w:val="0"/>
      <w:divBdr>
        <w:top w:val="none" w:sz="0" w:space="0" w:color="auto"/>
        <w:left w:val="none" w:sz="0" w:space="0" w:color="auto"/>
        <w:bottom w:val="none" w:sz="0" w:space="0" w:color="auto"/>
        <w:right w:val="none" w:sz="0" w:space="0" w:color="auto"/>
      </w:divBdr>
    </w:div>
    <w:div w:id="1101146286">
      <w:bodyDiv w:val="1"/>
      <w:marLeft w:val="0"/>
      <w:marRight w:val="0"/>
      <w:marTop w:val="0"/>
      <w:marBottom w:val="0"/>
      <w:divBdr>
        <w:top w:val="none" w:sz="0" w:space="0" w:color="auto"/>
        <w:left w:val="none" w:sz="0" w:space="0" w:color="auto"/>
        <w:bottom w:val="none" w:sz="0" w:space="0" w:color="auto"/>
        <w:right w:val="none" w:sz="0" w:space="0" w:color="auto"/>
      </w:divBdr>
    </w:div>
    <w:div w:id="1130250008">
      <w:bodyDiv w:val="1"/>
      <w:marLeft w:val="0"/>
      <w:marRight w:val="0"/>
      <w:marTop w:val="0"/>
      <w:marBottom w:val="0"/>
      <w:divBdr>
        <w:top w:val="none" w:sz="0" w:space="0" w:color="auto"/>
        <w:left w:val="none" w:sz="0" w:space="0" w:color="auto"/>
        <w:bottom w:val="none" w:sz="0" w:space="0" w:color="auto"/>
        <w:right w:val="none" w:sz="0" w:space="0" w:color="auto"/>
      </w:divBdr>
    </w:div>
    <w:div w:id="1213034469">
      <w:bodyDiv w:val="1"/>
      <w:marLeft w:val="0"/>
      <w:marRight w:val="0"/>
      <w:marTop w:val="0"/>
      <w:marBottom w:val="0"/>
      <w:divBdr>
        <w:top w:val="none" w:sz="0" w:space="0" w:color="auto"/>
        <w:left w:val="none" w:sz="0" w:space="0" w:color="auto"/>
        <w:bottom w:val="none" w:sz="0" w:space="0" w:color="auto"/>
        <w:right w:val="none" w:sz="0" w:space="0" w:color="auto"/>
      </w:divBdr>
      <w:divsChild>
        <w:div w:id="1482698541">
          <w:marLeft w:val="0"/>
          <w:marRight w:val="0"/>
          <w:marTop w:val="300"/>
          <w:marBottom w:val="300"/>
          <w:divBdr>
            <w:top w:val="none" w:sz="0" w:space="0" w:color="auto"/>
            <w:left w:val="none" w:sz="0" w:space="0" w:color="auto"/>
            <w:bottom w:val="none" w:sz="0" w:space="0" w:color="auto"/>
            <w:right w:val="none" w:sz="0" w:space="0" w:color="auto"/>
          </w:divBdr>
        </w:div>
      </w:divsChild>
    </w:div>
    <w:div w:id="1289703865">
      <w:bodyDiv w:val="1"/>
      <w:marLeft w:val="0"/>
      <w:marRight w:val="0"/>
      <w:marTop w:val="0"/>
      <w:marBottom w:val="0"/>
      <w:divBdr>
        <w:top w:val="none" w:sz="0" w:space="0" w:color="auto"/>
        <w:left w:val="none" w:sz="0" w:space="0" w:color="auto"/>
        <w:bottom w:val="none" w:sz="0" w:space="0" w:color="auto"/>
        <w:right w:val="none" w:sz="0" w:space="0" w:color="auto"/>
      </w:divBdr>
    </w:div>
    <w:div w:id="1417020620">
      <w:bodyDiv w:val="1"/>
      <w:marLeft w:val="0"/>
      <w:marRight w:val="0"/>
      <w:marTop w:val="0"/>
      <w:marBottom w:val="0"/>
      <w:divBdr>
        <w:top w:val="none" w:sz="0" w:space="0" w:color="auto"/>
        <w:left w:val="none" w:sz="0" w:space="0" w:color="auto"/>
        <w:bottom w:val="none" w:sz="0" w:space="0" w:color="auto"/>
        <w:right w:val="none" w:sz="0" w:space="0" w:color="auto"/>
      </w:divBdr>
    </w:div>
    <w:div w:id="1590121260">
      <w:bodyDiv w:val="1"/>
      <w:marLeft w:val="0"/>
      <w:marRight w:val="0"/>
      <w:marTop w:val="0"/>
      <w:marBottom w:val="0"/>
      <w:divBdr>
        <w:top w:val="none" w:sz="0" w:space="0" w:color="auto"/>
        <w:left w:val="none" w:sz="0" w:space="0" w:color="auto"/>
        <w:bottom w:val="none" w:sz="0" w:space="0" w:color="auto"/>
        <w:right w:val="none" w:sz="0" w:space="0" w:color="auto"/>
      </w:divBdr>
    </w:div>
    <w:div w:id="1727757964">
      <w:bodyDiv w:val="1"/>
      <w:marLeft w:val="0"/>
      <w:marRight w:val="0"/>
      <w:marTop w:val="0"/>
      <w:marBottom w:val="0"/>
      <w:divBdr>
        <w:top w:val="none" w:sz="0" w:space="0" w:color="auto"/>
        <w:left w:val="none" w:sz="0" w:space="0" w:color="auto"/>
        <w:bottom w:val="none" w:sz="0" w:space="0" w:color="auto"/>
        <w:right w:val="none" w:sz="0" w:space="0" w:color="auto"/>
      </w:divBdr>
    </w:div>
    <w:div w:id="1855653578">
      <w:bodyDiv w:val="1"/>
      <w:marLeft w:val="0"/>
      <w:marRight w:val="0"/>
      <w:marTop w:val="0"/>
      <w:marBottom w:val="0"/>
      <w:divBdr>
        <w:top w:val="none" w:sz="0" w:space="0" w:color="auto"/>
        <w:left w:val="none" w:sz="0" w:space="0" w:color="auto"/>
        <w:bottom w:val="none" w:sz="0" w:space="0" w:color="auto"/>
        <w:right w:val="none" w:sz="0" w:space="0" w:color="auto"/>
      </w:divBdr>
    </w:div>
    <w:div w:id="1894465264">
      <w:bodyDiv w:val="1"/>
      <w:marLeft w:val="0"/>
      <w:marRight w:val="0"/>
      <w:marTop w:val="0"/>
      <w:marBottom w:val="0"/>
      <w:divBdr>
        <w:top w:val="none" w:sz="0" w:space="0" w:color="auto"/>
        <w:left w:val="none" w:sz="0" w:space="0" w:color="auto"/>
        <w:bottom w:val="none" w:sz="0" w:space="0" w:color="auto"/>
        <w:right w:val="none" w:sz="0" w:space="0" w:color="auto"/>
      </w:divBdr>
    </w:div>
    <w:div w:id="1968970546">
      <w:bodyDiv w:val="1"/>
      <w:marLeft w:val="0"/>
      <w:marRight w:val="0"/>
      <w:marTop w:val="0"/>
      <w:marBottom w:val="0"/>
      <w:divBdr>
        <w:top w:val="none" w:sz="0" w:space="0" w:color="auto"/>
        <w:left w:val="none" w:sz="0" w:space="0" w:color="auto"/>
        <w:bottom w:val="none" w:sz="0" w:space="0" w:color="auto"/>
        <w:right w:val="none" w:sz="0" w:space="0" w:color="auto"/>
      </w:divBdr>
    </w:div>
    <w:div w:id="206386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216C1-52E5-4FC1-A255-E0D04A54D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987</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گزارش هفته پژوهش و فناوری 1402</vt:lpstr>
    </vt:vector>
  </TitlesOfParts>
  <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گزارش هفته پژوهش و فناوری 1402</dc:title>
  <dc:subject/>
  <dc:creator>کد مدرک:  AC-DRT-P-03-1402-V01</dc:creator>
  <cp:keywords/>
  <dc:description/>
  <cp:lastModifiedBy>research center</cp:lastModifiedBy>
  <cp:revision>5</cp:revision>
  <cp:lastPrinted>2024-09-09T07:50:00Z</cp:lastPrinted>
  <dcterms:created xsi:type="dcterms:W3CDTF">2024-09-09T07:37:00Z</dcterms:created>
  <dcterms:modified xsi:type="dcterms:W3CDTF">2024-09-09T07:50:00Z</dcterms:modified>
</cp:coreProperties>
</file>