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78FC" w14:textId="0DE39CE1" w:rsidR="006072F6" w:rsidRPr="00731E25" w:rsidRDefault="00731E25" w:rsidP="00731E25">
      <w:pPr>
        <w:bidi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731E25">
        <w:rPr>
          <w:rFonts w:ascii="IranNastaliq" w:hAnsi="IranNastaliq" w:cs="IranNastaliq"/>
          <w:sz w:val="40"/>
          <w:szCs w:val="40"/>
          <w:highlight w:val="yellow"/>
          <w:rtl/>
          <w:lang w:bidi="fa-IR"/>
        </w:rPr>
        <w:t>دانشکده فنی و مهندسی</w:t>
      </w:r>
    </w:p>
    <w:p w14:paraId="561A1367" w14:textId="77777777" w:rsidR="00704786" w:rsidRDefault="00704786" w:rsidP="001E6B31">
      <w:pPr>
        <w:rPr>
          <w:rFonts w:ascii="Times New Roman" w:hAnsi="Times New Roman" w:cs="Times New Roman"/>
        </w:rPr>
      </w:pPr>
    </w:p>
    <w:p w14:paraId="6C67F3DD" w14:textId="611DFA59" w:rsidR="006072F6" w:rsidRPr="001E6B31" w:rsidRDefault="00DB4D29" w:rsidP="001E6B31">
      <w:pPr>
        <w:rPr>
          <w:rFonts w:asciiTheme="majorBidi" w:hAnsiTheme="majorBidi" w:cstheme="majorBidi"/>
        </w:rPr>
      </w:pPr>
      <w:r w:rsidRPr="00767E18">
        <w:rPr>
          <w:rFonts w:ascii="Times New Roman" w:hAnsi="Times New Roman" w:cs="Times New Roman"/>
        </w:rPr>
        <w:t>*</w:t>
      </w:r>
      <w:r w:rsidR="006072F6" w:rsidRPr="001E6B31">
        <w:rPr>
          <w:rFonts w:asciiTheme="majorBidi" w:hAnsiTheme="majorBidi" w:cstheme="majorBidi"/>
        </w:rPr>
        <w:t xml:space="preserve">Department of </w:t>
      </w:r>
      <w:r w:rsidR="003860DB">
        <w:rPr>
          <w:rFonts w:asciiTheme="majorBidi" w:hAnsiTheme="majorBidi" w:cstheme="majorBidi"/>
        </w:rPr>
        <w:t>Civil Engineering</w:t>
      </w:r>
      <w:r w:rsidR="006072F6" w:rsidRPr="001E6B31">
        <w:rPr>
          <w:rFonts w:asciiTheme="majorBidi" w:hAnsiTheme="majorBidi" w:cstheme="majorBidi"/>
        </w:rPr>
        <w:t xml:space="preserve">, </w:t>
      </w:r>
      <w:r w:rsidR="001E6B31" w:rsidRPr="001E6B31">
        <w:rPr>
          <w:rFonts w:asciiTheme="majorBidi" w:hAnsiTheme="majorBidi" w:cstheme="majorBidi"/>
        </w:rPr>
        <w:t>Faculty of Engineering and Technology</w:t>
      </w:r>
      <w:r w:rsidR="006072F6" w:rsidRPr="001E6B31">
        <w:rPr>
          <w:rFonts w:asciiTheme="majorBidi" w:hAnsiTheme="majorBidi" w:cstheme="majorBidi"/>
        </w:rPr>
        <w:t xml:space="preserve">, Shahid Ashrafi </w:t>
      </w:r>
      <w:proofErr w:type="spellStart"/>
      <w:r w:rsidR="006072F6" w:rsidRPr="001E6B31">
        <w:rPr>
          <w:rFonts w:asciiTheme="majorBidi" w:hAnsiTheme="majorBidi" w:cstheme="majorBidi"/>
        </w:rPr>
        <w:t>Esfahani</w:t>
      </w:r>
      <w:proofErr w:type="spellEnd"/>
      <w:r w:rsidR="006072F6" w:rsidRPr="001E6B31">
        <w:rPr>
          <w:rFonts w:asciiTheme="majorBidi" w:hAnsiTheme="majorBidi" w:cstheme="majorBidi"/>
        </w:rPr>
        <w:t xml:space="preserve"> University, Isfahan, Iran.</w:t>
      </w:r>
    </w:p>
    <w:p w14:paraId="477244AE" w14:textId="416745E9" w:rsidR="006072F6" w:rsidRDefault="006072F6" w:rsidP="00704786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 w:rsidRPr="006C2F33">
        <w:rPr>
          <w:rFonts w:ascii="IranNastaliq" w:hAnsi="IranNastaliq" w:cs="IranNastaliq" w:hint="cs"/>
          <w:sz w:val="40"/>
          <w:szCs w:val="40"/>
          <w:rtl/>
        </w:rPr>
        <w:t>گ</w:t>
      </w:r>
      <w:r w:rsidRPr="006C2F33">
        <w:rPr>
          <w:rFonts w:ascii="IranNastaliq" w:hAnsi="IranNastaliq" w:cs="IranNastaliq"/>
          <w:sz w:val="40"/>
          <w:szCs w:val="40"/>
          <w:rtl/>
        </w:rPr>
        <w:t xml:space="preserve">روه </w:t>
      </w:r>
      <w:r w:rsidR="001E6B31" w:rsidRPr="006C2F33">
        <w:rPr>
          <w:rFonts w:ascii="IranNastaliq" w:hAnsi="IranNastaliq" w:cs="IranNastaliq" w:hint="cs"/>
          <w:sz w:val="40"/>
          <w:szCs w:val="40"/>
          <w:rtl/>
        </w:rPr>
        <w:t>م</w:t>
      </w:r>
      <w:r w:rsidR="003860DB" w:rsidRPr="006C2F33">
        <w:rPr>
          <w:rFonts w:ascii="IranNastaliq" w:hAnsi="IranNastaliq" w:cs="IranNastaliq" w:hint="cs"/>
          <w:sz w:val="40"/>
          <w:szCs w:val="40"/>
          <w:rtl/>
          <w:lang w:bidi="fa-IR"/>
        </w:rPr>
        <w:t>هندسی عمران</w:t>
      </w:r>
      <w:r w:rsidRPr="006C2F33">
        <w:rPr>
          <w:rFonts w:ascii="IranNastaliq" w:hAnsi="IranNastaliq" w:cs="IranNastaliq"/>
          <w:sz w:val="40"/>
          <w:szCs w:val="40"/>
          <w:rtl/>
        </w:rPr>
        <w:t xml:space="preserve">، دانشكده </w:t>
      </w:r>
      <w:r w:rsidR="001E6B31" w:rsidRPr="006C2F33">
        <w:rPr>
          <w:rFonts w:ascii="IranNastaliq" w:hAnsi="IranNastaliq" w:cs="IranNastaliq" w:hint="cs"/>
          <w:sz w:val="40"/>
          <w:szCs w:val="40"/>
          <w:rtl/>
        </w:rPr>
        <w:t>فنی و مهندسی</w:t>
      </w:r>
      <w:r w:rsidRPr="006C2F33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6C2F33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31F1E046" w14:textId="77777777" w:rsidR="00704786" w:rsidRPr="006C2F33" w:rsidRDefault="00704786" w:rsidP="00704786">
      <w:pPr>
        <w:bidi/>
        <w:rPr>
          <w:rFonts w:ascii="IranNastaliq" w:hAnsi="IranNastaliq" w:cs="IranNastaliq" w:hint="cs"/>
          <w:sz w:val="40"/>
          <w:szCs w:val="40"/>
          <w:rtl/>
          <w:lang w:bidi="fa-IR"/>
        </w:rPr>
      </w:pPr>
    </w:p>
    <w:p w14:paraId="16C3D3C3" w14:textId="213CCB53" w:rsidR="00767E18" w:rsidRPr="00767E18" w:rsidRDefault="00DB4D29" w:rsidP="00767E18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0A39B1" w:rsidRPr="00767E18">
        <w:rPr>
          <w:rFonts w:ascii="Times New Roman" w:hAnsi="Times New Roman" w:cs="Times New Roman"/>
        </w:rPr>
        <w:t xml:space="preserve">Department of Electrical and Biomedical Engineering, </w:t>
      </w:r>
      <w:r w:rsidR="00767E18" w:rsidRPr="00767E18">
        <w:rPr>
          <w:rFonts w:ascii="Times New Roman" w:hAnsi="Times New Roman" w:cs="Times New Roman"/>
        </w:rPr>
        <w:t>Faculty of Engineering and Technology</w:t>
      </w:r>
    </w:p>
    <w:p w14:paraId="1425221B" w14:textId="77777777" w:rsidR="00767E18" w:rsidRDefault="000A39B1" w:rsidP="00767E18">
      <w:pPr>
        <w:shd w:val="clear" w:color="auto" w:fill="FFFFFF"/>
        <w:ind w:left="-60"/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t xml:space="preserve">Shahid Ashrafi </w:t>
      </w:r>
      <w:proofErr w:type="spellStart"/>
      <w:r w:rsidRPr="00767E18">
        <w:rPr>
          <w:rFonts w:ascii="Times New Roman" w:hAnsi="Times New Roman" w:cs="Times New Roman"/>
        </w:rPr>
        <w:t>Esfahani</w:t>
      </w:r>
      <w:proofErr w:type="spellEnd"/>
      <w:r w:rsidRPr="00767E18">
        <w:rPr>
          <w:rFonts w:ascii="Times New Roman" w:hAnsi="Times New Roman" w:cs="Times New Roman"/>
        </w:rPr>
        <w:t xml:space="preserve"> University, Isfahan, Iran</w:t>
      </w:r>
      <w:r w:rsidRPr="00767E18">
        <w:rPr>
          <w:rFonts w:ascii="Times New Roman" w:hAnsi="Times New Roman" w:cs="Times New Roman"/>
          <w:rtl/>
        </w:rPr>
        <w:cr/>
      </w:r>
    </w:p>
    <w:p w14:paraId="4D884EAD" w14:textId="2735B519" w:rsidR="00767E18" w:rsidRDefault="00767E18" w:rsidP="00704786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eastAsia="Times New Roman" w:hAnsi="IranNastaliq" w:cs="IranNastaliq"/>
          <w:color w:val="000000"/>
          <w:sz w:val="40"/>
          <w:szCs w:val="40"/>
          <w:rtl/>
        </w:rPr>
        <w:t>گروه</w:t>
      </w:r>
      <w:r w:rsidRPr="00767E18">
        <w:rPr>
          <w:rFonts w:ascii="IranNastaliq" w:eastAsia="Times New Roman" w:hAnsi="IranNastaliq" w:cs="IranNastaliq"/>
          <w:color w:val="000000"/>
          <w:sz w:val="40"/>
          <w:szCs w:val="40"/>
        </w:rPr>
        <w:t xml:space="preserve"> </w:t>
      </w:r>
      <w:r w:rsidRPr="00767E18">
        <w:rPr>
          <w:rFonts w:ascii="IranNastaliq" w:eastAsia="Times New Roman" w:hAnsi="IranNastaliq" w:cs="IranNastaliq"/>
          <w:color w:val="000000"/>
          <w:sz w:val="40"/>
          <w:szCs w:val="40"/>
          <w:rtl/>
          <w:lang w:bidi="fa-IR"/>
        </w:rPr>
        <w:t xml:space="preserve"> مهندسی </w:t>
      </w:r>
      <w:r w:rsidRPr="00767E18">
        <w:rPr>
          <w:rFonts w:ascii="IranNastaliq" w:eastAsia="Times New Roman" w:hAnsi="IranNastaliq" w:cs="IranNastaliq"/>
          <w:color w:val="000000"/>
          <w:sz w:val="40"/>
          <w:szCs w:val="40"/>
          <w:rtl/>
        </w:rPr>
        <w:t xml:space="preserve"> برق و پزشکی</w:t>
      </w:r>
      <w:r w:rsidRPr="00767E18">
        <w:rPr>
          <w:rFonts w:ascii="IranNastaliq" w:hAnsi="IranNastaliq" w:cs="IranNastaliq"/>
          <w:sz w:val="40"/>
          <w:szCs w:val="40"/>
          <w:rtl/>
        </w:rPr>
        <w:t>، دانشكده</w:t>
      </w:r>
      <w:r w:rsidRPr="006C2F33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6C2F33">
        <w:rPr>
          <w:rFonts w:ascii="IranNastaliq" w:hAnsi="IranNastaliq" w:cs="IranNastaliq" w:hint="cs"/>
          <w:sz w:val="40"/>
          <w:szCs w:val="40"/>
          <w:rtl/>
        </w:rPr>
        <w:t>فنی و مهندسی</w:t>
      </w:r>
      <w:r w:rsidRPr="006C2F33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6C2F33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5271477D" w14:textId="77777777" w:rsidR="00704786" w:rsidRPr="006C2F33" w:rsidRDefault="00704786" w:rsidP="00704786">
      <w:pPr>
        <w:bidi/>
        <w:rPr>
          <w:rFonts w:ascii="IranNastaliq" w:hAnsi="IranNastaliq" w:cs="IranNastaliq"/>
          <w:sz w:val="40"/>
          <w:szCs w:val="40"/>
          <w:rtl/>
        </w:rPr>
      </w:pPr>
    </w:p>
    <w:p w14:paraId="6A7FBA09" w14:textId="3450F91C" w:rsidR="00767E18" w:rsidRPr="001E6B31" w:rsidRDefault="00DB4D29" w:rsidP="00767E18">
      <w:pPr>
        <w:rPr>
          <w:rFonts w:asciiTheme="majorBidi" w:hAnsiTheme="majorBidi" w:cstheme="majorBidi"/>
        </w:rPr>
      </w:pPr>
      <w:r w:rsidRPr="00767E18">
        <w:rPr>
          <w:rFonts w:ascii="Times New Roman" w:hAnsi="Times New Roman" w:cs="Times New Roman"/>
        </w:rPr>
        <w:t>*</w:t>
      </w:r>
      <w:r w:rsidR="00767E18" w:rsidRPr="001E6B31">
        <w:rPr>
          <w:rFonts w:asciiTheme="majorBidi" w:hAnsiTheme="majorBidi" w:cstheme="majorBidi"/>
        </w:rPr>
        <w:t xml:space="preserve">Department of Architecture and Urban Planning, Faculty of Engineering and Technology, Shahid Ashrafi </w:t>
      </w:r>
      <w:proofErr w:type="spellStart"/>
      <w:r w:rsidR="00767E18" w:rsidRPr="001E6B31">
        <w:rPr>
          <w:rFonts w:asciiTheme="majorBidi" w:hAnsiTheme="majorBidi" w:cstheme="majorBidi"/>
        </w:rPr>
        <w:t>Esfahani</w:t>
      </w:r>
      <w:proofErr w:type="spellEnd"/>
      <w:r w:rsidR="00767E18" w:rsidRPr="001E6B31">
        <w:rPr>
          <w:rFonts w:asciiTheme="majorBidi" w:hAnsiTheme="majorBidi" w:cstheme="majorBidi"/>
        </w:rPr>
        <w:t xml:space="preserve"> University, Isfahan, Iran.</w:t>
      </w:r>
    </w:p>
    <w:p w14:paraId="4110CB2E" w14:textId="5ED06438" w:rsidR="00767E18" w:rsidRDefault="00767E18" w:rsidP="00704786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روه </w:t>
      </w:r>
      <w:r w:rsidRPr="00767E18">
        <w:rPr>
          <w:rFonts w:ascii="IranNastaliq" w:hAnsi="IranNastaliq" w:cs="IranNastaliq" w:hint="cs"/>
          <w:sz w:val="40"/>
          <w:szCs w:val="40"/>
          <w:rtl/>
        </w:rPr>
        <w:t>معماری</w:t>
      </w:r>
      <w:r w:rsidR="00731E25">
        <w:rPr>
          <w:rFonts w:ascii="IranNastaliq" w:hAnsi="IranNastaliq" w:cs="IranNastaliq" w:hint="cs"/>
          <w:sz w:val="40"/>
          <w:szCs w:val="40"/>
          <w:rtl/>
        </w:rPr>
        <w:t xml:space="preserve"> و</w:t>
      </w:r>
      <w:proofErr w:type="spellStart"/>
      <w:r w:rsidR="00133723">
        <w:rPr>
          <w:rFonts w:ascii="IranNastaliq" w:hAnsi="IranNastaliq" w:cs="IranNastaliq" w:hint="cs"/>
          <w:sz w:val="40"/>
          <w:szCs w:val="40"/>
          <w:rtl/>
          <w:lang w:bidi="fa-IR"/>
        </w:rPr>
        <w:t>شهرسازی</w:t>
      </w:r>
      <w:proofErr w:type="spellEnd"/>
      <w:r w:rsidRPr="00767E18">
        <w:rPr>
          <w:rFonts w:ascii="IranNastaliq" w:hAnsi="IranNastaliq" w:cs="IranNastaliq"/>
          <w:sz w:val="40"/>
          <w:szCs w:val="40"/>
          <w:rtl/>
        </w:rPr>
        <w:t xml:space="preserve">، دانشكده </w:t>
      </w:r>
      <w:r w:rsidRPr="00767E18">
        <w:rPr>
          <w:rFonts w:ascii="IranNastaliq" w:hAnsi="IranNastaliq" w:cs="IranNastaliq" w:hint="cs"/>
          <w:sz w:val="40"/>
          <w:szCs w:val="40"/>
          <w:rtl/>
        </w:rPr>
        <w:t>فنی و مهندسی</w:t>
      </w:r>
      <w:r w:rsidRPr="00767E18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7BA1A210" w14:textId="77777777" w:rsidR="00704786" w:rsidRPr="00767E18" w:rsidRDefault="00704786" w:rsidP="00704786">
      <w:pPr>
        <w:bidi/>
        <w:rPr>
          <w:rFonts w:ascii="IranNastaliq" w:hAnsi="IranNastaliq" w:cs="IranNastaliq"/>
          <w:sz w:val="40"/>
          <w:szCs w:val="40"/>
          <w:rtl/>
        </w:rPr>
      </w:pPr>
    </w:p>
    <w:p w14:paraId="06B85593" w14:textId="5DC6D311" w:rsidR="00767E18" w:rsidRPr="001E6B31" w:rsidRDefault="00DB4D29" w:rsidP="0042617F">
      <w:pPr>
        <w:rPr>
          <w:rFonts w:asciiTheme="majorBidi" w:hAnsiTheme="majorBidi" w:cstheme="majorBidi"/>
        </w:rPr>
      </w:pPr>
      <w:r w:rsidRPr="00767E18">
        <w:rPr>
          <w:rFonts w:ascii="Times New Roman" w:hAnsi="Times New Roman" w:cs="Times New Roman"/>
        </w:rPr>
        <w:lastRenderedPageBreak/>
        <w:t>*</w:t>
      </w:r>
      <w:r w:rsidR="00767E18" w:rsidRPr="001E6B31">
        <w:rPr>
          <w:rFonts w:asciiTheme="majorBidi" w:hAnsiTheme="majorBidi" w:cstheme="majorBidi"/>
        </w:rPr>
        <w:t xml:space="preserve">Department of </w:t>
      </w:r>
      <w:r w:rsidR="00767E18">
        <w:rPr>
          <w:rFonts w:asciiTheme="majorBidi" w:hAnsiTheme="majorBidi" w:cstheme="majorBidi"/>
          <w:lang w:bidi="fa-IR"/>
        </w:rPr>
        <w:t>Computer Engineering</w:t>
      </w:r>
      <w:r w:rsidR="00767E18" w:rsidRPr="001E6B31">
        <w:rPr>
          <w:rFonts w:asciiTheme="majorBidi" w:hAnsiTheme="majorBidi" w:cstheme="majorBidi"/>
        </w:rPr>
        <w:t xml:space="preserve">, Faculty of Engineering and Technology, Shahid Ashrafi </w:t>
      </w:r>
      <w:proofErr w:type="spellStart"/>
      <w:r w:rsidR="00767E18" w:rsidRPr="001E6B31">
        <w:rPr>
          <w:rFonts w:asciiTheme="majorBidi" w:hAnsiTheme="majorBidi" w:cstheme="majorBidi"/>
        </w:rPr>
        <w:t>Esfahani</w:t>
      </w:r>
      <w:proofErr w:type="spellEnd"/>
      <w:r w:rsidR="00767E18" w:rsidRPr="001E6B31">
        <w:rPr>
          <w:rFonts w:asciiTheme="majorBidi" w:hAnsiTheme="majorBidi" w:cstheme="majorBidi"/>
        </w:rPr>
        <w:t xml:space="preserve"> University, Isfahan, Iran.</w:t>
      </w:r>
    </w:p>
    <w:p w14:paraId="68B7A372" w14:textId="02D34B55" w:rsidR="00767E18" w:rsidRDefault="00767E18" w:rsidP="00704786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>روه</w:t>
      </w:r>
      <w:r w:rsidR="00023CE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مهندسی</w:t>
      </w:r>
      <w:r w:rsidR="00925ED5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767E18">
        <w:rPr>
          <w:rFonts w:ascii="IranNastaliq" w:hAnsi="IranNastaliq" w:cs="IranNastaliq" w:hint="cs"/>
          <w:sz w:val="40"/>
          <w:szCs w:val="40"/>
          <w:rtl/>
          <w:lang w:bidi="fa-IR"/>
        </w:rPr>
        <w:t>کامپیوتر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، دانشكده </w:t>
      </w:r>
      <w:r w:rsidRPr="00767E18">
        <w:rPr>
          <w:rFonts w:ascii="IranNastaliq" w:hAnsi="IranNastaliq" w:cs="IranNastaliq" w:hint="cs"/>
          <w:sz w:val="40"/>
          <w:szCs w:val="40"/>
          <w:rtl/>
        </w:rPr>
        <w:t>فنی و مهندسی</w:t>
      </w:r>
      <w:r w:rsidRPr="00767E18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7EFDB7BE" w14:textId="77777777" w:rsidR="00704786" w:rsidRDefault="00704786" w:rsidP="00704786">
      <w:pPr>
        <w:bidi/>
        <w:rPr>
          <w:rFonts w:ascii="IranNastaliq" w:hAnsi="IranNastaliq" w:cs="IranNastaliq"/>
          <w:sz w:val="40"/>
          <w:szCs w:val="40"/>
        </w:rPr>
      </w:pPr>
    </w:p>
    <w:p w14:paraId="56DB44BB" w14:textId="77777777" w:rsidR="0042617F" w:rsidRDefault="0042617F" w:rsidP="0042617F">
      <w:pPr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t>*</w:t>
      </w:r>
      <w:r w:rsidRPr="0042617F">
        <w:rPr>
          <w:rFonts w:ascii="Times New Roman" w:hAnsi="Times New Roman" w:cs="Times New Roman"/>
        </w:rPr>
        <w:t xml:space="preserve">Department of Industrial Engineering, Faculty of Engineering and Technology, Shahid Ashrafi </w:t>
      </w:r>
      <w:proofErr w:type="spellStart"/>
      <w:r w:rsidRPr="0042617F">
        <w:rPr>
          <w:rFonts w:ascii="Times New Roman" w:hAnsi="Times New Roman" w:cs="Times New Roman"/>
        </w:rPr>
        <w:t>Esfahani</w:t>
      </w:r>
      <w:proofErr w:type="spellEnd"/>
      <w:r w:rsidRPr="0042617F">
        <w:rPr>
          <w:rFonts w:ascii="Times New Roman" w:hAnsi="Times New Roman" w:cs="Times New Roman"/>
        </w:rPr>
        <w:t xml:space="preserve"> University, Isfahan, Iran</w:t>
      </w:r>
    </w:p>
    <w:p w14:paraId="6040CDD7" w14:textId="493E7B8B" w:rsidR="00DB4D29" w:rsidRDefault="0042617F" w:rsidP="00704786">
      <w:pPr>
        <w:bidi/>
        <w:rPr>
          <w:rFonts w:ascii="IranNastaliq" w:hAnsi="IranNastaliq" w:cs="IranNastaliq"/>
          <w:sz w:val="40"/>
          <w:szCs w:val="40"/>
          <w:rtl/>
        </w:rPr>
      </w:pPr>
      <w:bookmarkStart w:id="0" w:name="_GoBack"/>
      <w:bookmarkEnd w:id="0"/>
      <w:r w:rsidRPr="0042617F">
        <w:rPr>
          <w:rFonts w:ascii="IranNastaliq" w:hAnsi="IranNastaliq" w:cs="IranNastaliq"/>
          <w:sz w:val="40"/>
          <w:szCs w:val="40"/>
          <w:rtl/>
        </w:rPr>
        <w:t>گروه مهندسي صنايع، دانشكده فني و مهندسي، دانشگاه شهيد اشرفي اصفهاني، اصفهان، ايران</w:t>
      </w:r>
      <w:r>
        <w:rPr>
          <w:rFonts w:ascii="IranNastaliq" w:hAnsi="IranNastaliq" w:cs="IranNastaliq"/>
          <w:sz w:val="40"/>
          <w:szCs w:val="40"/>
        </w:rPr>
        <w:t>.</w:t>
      </w:r>
    </w:p>
    <w:sectPr w:rsidR="00DB4D29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23CED"/>
    <w:rsid w:val="000842E4"/>
    <w:rsid w:val="00095C57"/>
    <w:rsid w:val="000A39B1"/>
    <w:rsid w:val="00113DD0"/>
    <w:rsid w:val="00133723"/>
    <w:rsid w:val="001601AF"/>
    <w:rsid w:val="001E6B31"/>
    <w:rsid w:val="002622B7"/>
    <w:rsid w:val="00276D69"/>
    <w:rsid w:val="002917F4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04786"/>
    <w:rsid w:val="00716CC1"/>
    <w:rsid w:val="00731E25"/>
    <w:rsid w:val="00767E18"/>
    <w:rsid w:val="00923DA7"/>
    <w:rsid w:val="00925ED5"/>
    <w:rsid w:val="009C5B38"/>
    <w:rsid w:val="00A855D9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  <w:rsid w:val="00E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2024-06-18T07:05:00Z</dcterms:created>
  <dcterms:modified xsi:type="dcterms:W3CDTF">2024-06-18T07:05:00Z</dcterms:modified>
</cp:coreProperties>
</file>